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0255E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11A8447E">
      <w:pPr>
        <w:ind w:firstLine="4480" w:firstLineChars="140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评审</w:t>
      </w:r>
      <w:r>
        <w:rPr>
          <w:rFonts w:hint="eastAsia" w:ascii="黑体" w:eastAsia="黑体"/>
          <w:sz w:val="32"/>
          <w:szCs w:val="32"/>
        </w:rPr>
        <w:t>编号：</w:t>
      </w:r>
      <w:r>
        <w:rPr>
          <w:rFonts w:hint="eastAsia" w:ascii="黑体" w:eastAsia="黑体"/>
          <w:sz w:val="32"/>
          <w:szCs w:val="32"/>
          <w:u w:val="single"/>
        </w:rPr>
        <w:t xml:space="preserve">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黑体" w:eastAsia="黑体"/>
          <w:sz w:val="32"/>
          <w:szCs w:val="32"/>
          <w:u w:val="single"/>
        </w:rPr>
        <w:t xml:space="preserve">   </w:t>
      </w:r>
    </w:p>
    <w:p w14:paraId="385A5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 w14:paraId="1D01A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黑体" w:hAnsi="黑体" w:eastAsia="黑体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参评材料封面式样</w:t>
      </w:r>
    </w:p>
    <w:p w14:paraId="730D48B6">
      <w:pPr>
        <w:ind w:firstLine="4480" w:firstLineChars="1400"/>
        <w:rPr>
          <w:rFonts w:hint="eastAsia" w:ascii="黑体" w:eastAsia="黑体"/>
          <w:sz w:val="32"/>
          <w:szCs w:val="32"/>
          <w:lang w:eastAsia="zh-CN"/>
        </w:rPr>
      </w:pPr>
    </w:p>
    <w:p w14:paraId="3A399B31">
      <w:pPr>
        <w:pStyle w:val="2"/>
        <w:jc w:val="both"/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</w:pPr>
    </w:p>
    <w:p w14:paraId="1182999C">
      <w:pPr>
        <w:pStyle w:val="2"/>
        <w:jc w:val="both"/>
        <w:rPr>
          <w:rFonts w:hint="default" w:ascii="仿宋_GB2312" w:hAnsi="华文中宋" w:eastAsia="宋体" w:cs="Times New Roman"/>
          <w:bCs w:val="0"/>
          <w:kern w:val="2"/>
          <w:sz w:val="30"/>
          <w:szCs w:val="30"/>
          <w:u w:val="single"/>
          <w:lang w:val="en-US" w:eastAsia="zh-CN" w:bidi="ar-SA"/>
        </w:rPr>
      </w:pPr>
      <w:r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  <w:t>申报课题名称：</w:t>
      </w:r>
      <w:r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u w:val="single"/>
          <w:lang w:val="en-US" w:eastAsia="zh-CN" w:bidi="ar-SA"/>
        </w:rPr>
        <w:t xml:space="preserve">                                      </w:t>
      </w:r>
    </w:p>
    <w:p w14:paraId="685BC84A">
      <w:pPr>
        <w:rPr>
          <w:rFonts w:hint="default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  <w:t>成果名称：1.</w:t>
      </w:r>
      <w:r>
        <w:rPr>
          <w:rFonts w:hint="eastAsia" w:ascii="方正楷体_GBK" w:hAnsi="方正楷体_GBK" w:eastAsia="方正楷体_GBK" w:cs="方正楷体_GBK"/>
          <w:bCs w:val="0"/>
          <w:kern w:val="2"/>
          <w:sz w:val="30"/>
          <w:szCs w:val="30"/>
          <w:u w:val="single"/>
          <w:lang w:val="en-US" w:eastAsia="zh-CN" w:bidi="ar-SA"/>
        </w:rPr>
        <w:t>（研究报告名称）</w:t>
      </w:r>
      <w:r>
        <w:rPr>
          <w:rFonts w:hint="eastAsia" w:ascii="仿宋_GB2312" w:hAnsi="华文中宋" w:cs="Times New Roman"/>
          <w:bCs w:val="0"/>
          <w:kern w:val="2"/>
          <w:sz w:val="30"/>
          <w:szCs w:val="30"/>
          <w:u w:val="single"/>
          <w:lang w:val="en-US" w:eastAsia="zh-CN" w:bidi="ar-SA"/>
        </w:rPr>
        <w:t xml:space="preserve">                        </w:t>
      </w:r>
      <w:r>
        <w:rPr>
          <w:rFonts w:hint="eastAsia" w:ascii="仿宋_GB2312" w:hAnsi="华文中宋" w:cs="Times New Roman"/>
          <w:bCs w:val="0"/>
          <w:kern w:val="2"/>
          <w:sz w:val="30"/>
          <w:szCs w:val="30"/>
          <w:lang w:val="en-US" w:eastAsia="zh-CN" w:bidi="ar-SA"/>
        </w:rPr>
        <w:t xml:space="preserve">    </w:t>
      </w:r>
    </w:p>
    <w:p w14:paraId="3E5E01AA">
      <w:pPr>
        <w:pStyle w:val="2"/>
        <w:ind w:firstLine="1500" w:firstLineChars="500"/>
        <w:jc w:val="both"/>
        <w:rPr>
          <w:rFonts w:hint="default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  <w:t>2.</w:t>
      </w:r>
      <w:r>
        <w:rPr>
          <w:rFonts w:hint="eastAsia" w:ascii="方正楷体_GBK" w:hAnsi="方正楷体_GBK" w:eastAsia="方正楷体_GBK" w:cs="方正楷体_GBK"/>
          <w:bCs w:val="0"/>
          <w:kern w:val="2"/>
          <w:sz w:val="30"/>
          <w:szCs w:val="30"/>
          <w:u w:val="single"/>
          <w:lang w:val="en-US" w:eastAsia="zh-CN" w:bidi="ar-SA"/>
        </w:rPr>
        <w:t xml:space="preserve">（决策咨询报告名称） </w:t>
      </w:r>
      <w:r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u w:val="single"/>
          <w:lang w:val="en-US" w:eastAsia="zh-CN" w:bidi="ar-SA"/>
        </w:rPr>
        <w:t xml:space="preserve">                   </w:t>
      </w:r>
    </w:p>
    <w:p w14:paraId="568B6BF4">
      <w:pPr>
        <w:pStyle w:val="2"/>
        <w:jc w:val="both"/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  <w:t>成果应用情况：</w:t>
      </w:r>
      <w:r>
        <w:rPr>
          <w:rFonts w:hint="eastAsia" w:ascii="方正楷体_GBK" w:hAnsi="方正楷体_GBK" w:eastAsia="方正楷体_GBK" w:cs="方正楷体_GBK"/>
          <w:bCs w:val="0"/>
          <w:kern w:val="2"/>
          <w:sz w:val="30"/>
          <w:szCs w:val="30"/>
          <w:u w:val="none"/>
          <w:lang w:val="en-US" w:eastAsia="zh-CN" w:bidi="ar-SA"/>
        </w:rPr>
        <w:t>（此处简略写明成果采纳应用情况，例如：）</w:t>
      </w:r>
    </w:p>
    <w:p w14:paraId="46657DF5">
      <w:pPr>
        <w:pStyle w:val="2"/>
        <w:ind w:firstLine="600" w:firstLineChars="200"/>
        <w:jc w:val="both"/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  <w:t>1.×××同志××年×月×日批示：“××××××××××××。”</w:t>
      </w:r>
    </w:p>
    <w:p w14:paraId="33B7C9ED">
      <w:pPr>
        <w:pStyle w:val="2"/>
        <w:ind w:firstLine="600" w:firstLineChars="200"/>
        <w:jc w:val="both"/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  <w:t>2.依据本报告，省委、省政府形成了相关文件（鄂发﹝××﹞×号）（详见文件）。</w:t>
      </w:r>
    </w:p>
    <w:p w14:paraId="1E32A5CE">
      <w:pPr>
        <w:pStyle w:val="2"/>
        <w:ind w:firstLine="600" w:firstLineChars="200"/>
        <w:jc w:val="both"/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  <w:t>3.省委政研室﹝××﹞第×期《专送参阅件》全文刊发。</w:t>
      </w:r>
    </w:p>
    <w:p w14:paraId="446C809B">
      <w:pPr>
        <w:pStyle w:val="2"/>
        <w:ind w:firstLine="600" w:firstLineChars="200"/>
        <w:jc w:val="both"/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  <w:t>4.××年×月由××出版或××出版社公开出版发行的《×××××》全文收录。</w:t>
      </w:r>
    </w:p>
    <w:p w14:paraId="66BA8525">
      <w:pPr>
        <w:pStyle w:val="2"/>
        <w:jc w:val="both"/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  <w:br w:type="page"/>
      </w:r>
    </w:p>
    <w:p w14:paraId="2D2900CC">
      <w:pPr>
        <w:pStyle w:val="2"/>
        <w:jc w:val="center"/>
        <w:rPr>
          <w:rFonts w:hint="eastAsia" w:ascii="方正小标宋_GBK" w:hAnsi="方正小标宋_GBK" w:eastAsia="方正小标宋_GBK" w:cs="方正小标宋_GBK"/>
          <w:bCs w:val="0"/>
          <w:kern w:val="2"/>
          <w:sz w:val="36"/>
          <w:szCs w:val="36"/>
          <w:lang w:val="en-US" w:eastAsia="zh-CN" w:bidi="ar-SA"/>
        </w:rPr>
      </w:pPr>
    </w:p>
    <w:p w14:paraId="5C756DD6">
      <w:pPr>
        <w:rPr>
          <w:rFonts w:hint="eastAsia"/>
          <w:lang w:val="en-US" w:eastAsia="zh-CN"/>
        </w:rPr>
      </w:pPr>
    </w:p>
    <w:p w14:paraId="1D390E96">
      <w:pPr>
        <w:pStyle w:val="2"/>
        <w:jc w:val="center"/>
        <w:rPr>
          <w:rFonts w:hint="eastAsia" w:ascii="方正小标宋_GBK" w:hAnsi="方正小标宋_GBK" w:eastAsia="方正小标宋_GBK" w:cs="方正小标宋_GBK"/>
          <w:bCs w:val="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Cs w:val="0"/>
          <w:kern w:val="2"/>
          <w:sz w:val="36"/>
          <w:szCs w:val="36"/>
          <w:lang w:val="en-US" w:eastAsia="zh-CN" w:bidi="ar-SA"/>
        </w:rPr>
        <w:t>课题研究报告正文</w:t>
      </w:r>
    </w:p>
    <w:p w14:paraId="434F6024">
      <w:pPr>
        <w:pStyle w:val="2"/>
        <w:jc w:val="both"/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</w:pPr>
    </w:p>
    <w:p w14:paraId="3E93F423">
      <w:pPr>
        <w:pStyle w:val="2"/>
        <w:jc w:val="both"/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</w:pPr>
    </w:p>
    <w:p w14:paraId="6EAC57F4">
      <w:pPr>
        <w:pStyle w:val="2"/>
        <w:jc w:val="both"/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</w:pPr>
    </w:p>
    <w:p w14:paraId="5D6574DF">
      <w:pPr>
        <w:pStyle w:val="2"/>
        <w:jc w:val="both"/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</w:pPr>
    </w:p>
    <w:p w14:paraId="389A9CB9">
      <w:pPr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</w:pPr>
    </w:p>
    <w:p w14:paraId="3AAD0D9A">
      <w:pPr>
        <w:pStyle w:val="2"/>
        <w:rPr>
          <w:rFonts w:hint="eastAsia"/>
          <w:lang w:val="en-US" w:eastAsia="zh-CN"/>
        </w:rPr>
      </w:pPr>
    </w:p>
    <w:p w14:paraId="1C3E9BDB">
      <w:pPr>
        <w:pStyle w:val="2"/>
        <w:jc w:val="both"/>
        <w:rPr>
          <w:rFonts w:hint="eastAsia" w:ascii="黑体" w:hAnsi="黑体" w:eastAsia="黑体" w:cs="黑体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bCs w:val="0"/>
          <w:kern w:val="2"/>
          <w:sz w:val="30"/>
          <w:szCs w:val="30"/>
          <w:lang w:val="en-US" w:eastAsia="zh-CN" w:bidi="ar-SA"/>
        </w:rPr>
        <w:t>填报说明：</w:t>
      </w:r>
    </w:p>
    <w:p w14:paraId="135E288F">
      <w:pPr>
        <w:pStyle w:val="2"/>
        <w:ind w:firstLine="600" w:firstLineChars="200"/>
        <w:jc w:val="both"/>
        <w:rPr>
          <w:rFonts w:hint="default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  <w:t>1.参评材料包括20000字的研究报告和4000字左右的决策咨询报告，请分别打印7份，统一封面、单独装订；</w:t>
      </w:r>
    </w:p>
    <w:p w14:paraId="740755DA">
      <w:pPr>
        <w:pStyle w:val="2"/>
        <w:ind w:firstLine="600" w:firstLineChars="200"/>
        <w:jc w:val="both"/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  <w:t>2.请用A3纸双面印制，中缝装订；</w:t>
      </w:r>
    </w:p>
    <w:p w14:paraId="3B81B92A">
      <w:pPr>
        <w:pStyle w:val="2"/>
        <w:ind w:firstLine="600" w:firstLineChars="200"/>
        <w:jc w:val="both"/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  <w:t>3.封面“评审编号</w:t>
      </w:r>
      <w:r>
        <w:rPr>
          <w:rFonts w:hint="default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  <w:t>”</w:t>
      </w:r>
      <w:r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  <w:t>栏，申请人不用填写；</w:t>
      </w:r>
    </w:p>
    <w:p w14:paraId="7EC59957">
      <w:pPr>
        <w:pStyle w:val="2"/>
        <w:ind w:firstLine="600" w:firstLineChars="200"/>
        <w:jc w:val="both"/>
        <w:rPr>
          <w:rFonts w:hint="default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华文中宋" w:eastAsia="宋体" w:cs="Times New Roman"/>
          <w:bCs w:val="0"/>
          <w:kern w:val="2"/>
          <w:sz w:val="30"/>
          <w:szCs w:val="30"/>
          <w:lang w:val="en-US" w:eastAsia="zh-CN" w:bidi="ar-SA"/>
        </w:rPr>
        <w:t>4.参评材料封面和内文不得透露课题负责人及所在单位相关背景资料，否则取消参评资格。</w:t>
      </w:r>
    </w:p>
    <w:sectPr>
      <w:footerReference r:id="rId3" w:type="default"/>
      <w:pgSz w:w="11906" w:h="16838"/>
      <w:pgMar w:top="1984" w:right="1587" w:bottom="1871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177BD7B-DF3F-4756-822F-92B29961AD4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76D65EF-8F68-4ED0-9225-2992DD6E37C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7009CBC-B307-412A-8013-12ABBDDE3488}"/>
  </w:font>
  <w:font w:name="华康简标题宋">
    <w:altName w:val="宋体"/>
    <w:panose1 w:val="02010609000101010101"/>
    <w:charset w:val="00"/>
    <w:family w:val="modern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7FE669FD-208D-40AC-9860-9D72EC43A383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43AF15B9-93F0-44DC-8E2A-46CA3AAB0BE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6" w:fontKey="{FADD0A6F-C79F-4666-B84C-18B34B033CB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7ECBAF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56CF23">
                          <w:pPr>
                            <w:pStyle w:val="7"/>
                            <w:rPr>
                              <w:sz w:val="21"/>
                              <w:szCs w:val="32"/>
                            </w:rPr>
                          </w:pPr>
                          <w:r>
                            <w:rPr>
                              <w:sz w:val="21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32"/>
                            </w:rPr>
                            <w:t>1</w:t>
                          </w:r>
                          <w:r>
                            <w:rPr>
                              <w:sz w:val="21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556CF23">
                    <w:pPr>
                      <w:pStyle w:val="7"/>
                      <w:rPr>
                        <w:sz w:val="21"/>
                        <w:szCs w:val="32"/>
                      </w:rPr>
                    </w:pPr>
                    <w:r>
                      <w:rPr>
                        <w:sz w:val="21"/>
                        <w:szCs w:val="32"/>
                      </w:rPr>
                      <w:fldChar w:fldCharType="begin"/>
                    </w:r>
                    <w:r>
                      <w:rPr>
                        <w:sz w:val="21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32"/>
                      </w:rPr>
                      <w:fldChar w:fldCharType="separate"/>
                    </w:r>
                    <w:r>
                      <w:rPr>
                        <w:sz w:val="21"/>
                        <w:szCs w:val="32"/>
                      </w:rPr>
                      <w:t>1</w:t>
                    </w:r>
                    <w:r>
                      <w:rPr>
                        <w:sz w:val="21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CF5616"/>
    <w:rsid w:val="39FD3633"/>
    <w:rsid w:val="3DBB6ADA"/>
    <w:rsid w:val="5C7385F8"/>
    <w:rsid w:val="5DA97E4D"/>
    <w:rsid w:val="5F1CC48F"/>
    <w:rsid w:val="66E07471"/>
    <w:rsid w:val="6FBBBF37"/>
    <w:rsid w:val="7DFF9A88"/>
    <w:rsid w:val="7E3ED78B"/>
    <w:rsid w:val="7ECF5616"/>
    <w:rsid w:val="7EEEBCC8"/>
    <w:rsid w:val="7F3B2470"/>
    <w:rsid w:val="972F9D49"/>
    <w:rsid w:val="BFFF8B59"/>
    <w:rsid w:val="C13708B0"/>
    <w:rsid w:val="D39DE772"/>
    <w:rsid w:val="D737DBA0"/>
    <w:rsid w:val="DEF5C601"/>
    <w:rsid w:val="DFFB7DA0"/>
    <w:rsid w:val="E66EFD08"/>
    <w:rsid w:val="E9DB9E26"/>
    <w:rsid w:val="FE7E2D9C"/>
    <w:rsid w:val="FEFAFDBD"/>
    <w:rsid w:val="FEFDF2A6"/>
    <w:rsid w:val="FF6D9E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ind w:firstLine="0" w:firstLineChars="0"/>
      <w:jc w:val="center"/>
      <w:outlineLvl w:val="0"/>
    </w:pPr>
    <w:rPr>
      <w:rFonts w:eastAsia="华康简标题宋"/>
      <w:bCs/>
      <w:kern w:val="44"/>
      <w:sz w:val="40"/>
      <w:szCs w:val="40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line="240" w:lineRule="auto"/>
      <w:ind w:firstLine="0" w:firstLineChars="0"/>
      <w:jc w:val="center"/>
      <w:outlineLvl w:val="0"/>
    </w:pPr>
    <w:rPr>
      <w:rFonts w:eastAsia="华文中宋"/>
      <w:bCs/>
      <w:kern w:val="2"/>
      <w:sz w:val="44"/>
      <w:szCs w:val="32"/>
    </w:rPr>
  </w:style>
  <w:style w:type="paragraph" w:styleId="4">
    <w:name w:val="Normal Indent"/>
    <w:basedOn w:val="1"/>
    <w:next w:val="1"/>
    <w:qFormat/>
    <w:uiPriority w:val="0"/>
    <w:pPr>
      <w:ind w:firstLine="420"/>
    </w:pPr>
  </w:style>
  <w:style w:type="paragraph" w:styleId="5">
    <w:name w:val="Body Text"/>
    <w:basedOn w:val="1"/>
    <w:next w:val="4"/>
    <w:qFormat/>
    <w:uiPriority w:val="0"/>
    <w:pPr>
      <w:spacing w:after="120"/>
    </w:pPr>
  </w:style>
  <w:style w:type="paragraph" w:styleId="6">
    <w:name w:val="Plain Text"/>
    <w:basedOn w:val="1"/>
    <w:qFormat/>
    <w:uiPriority w:val="0"/>
    <w:rPr>
      <w:rFonts w:ascii="宋体" w:cs="Courier New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1">
    <w:name w:val="page number"/>
    <w:basedOn w:val="10"/>
    <w:qFormat/>
    <w:uiPriority w:val="0"/>
  </w:style>
  <w:style w:type="character" w:styleId="12">
    <w:name w:val="Hyperlink"/>
    <w:basedOn w:val="10"/>
    <w:qFormat/>
    <w:uiPriority w:val="0"/>
    <w:rPr>
      <w:color w:val="0000FF"/>
      <w:u w:val="none"/>
    </w:rPr>
  </w:style>
  <w:style w:type="character" w:customStyle="1" w:styleId="13">
    <w:name w:val="NormalCharacter"/>
    <w:qFormat/>
    <w:uiPriority w:val="0"/>
    <w:rPr>
      <w:rFonts w:eastAsia="仿宋_GB2312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2718</Words>
  <Characters>2921</Characters>
  <Lines>0</Lines>
  <Paragraphs>0</Paragraphs>
  <TotalTime>4</TotalTime>
  <ScaleCrop>false</ScaleCrop>
  <LinksUpToDate>false</LinksUpToDate>
  <CharactersWithSpaces>3345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2024-09-26T00:47:00Z</dcterms:created>
  <dc:creator>user</dc:creator>
  <cp:lastModifiedBy>Zp</cp:lastModifiedBy>
  <cp:lastPrinted>2026-08-07T00:02:45Z</cp:lastPrinted>
  <dcterms:modified xsi:type="dcterms:W3CDTF">2026-08-05T10:00:52Z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eyJoZGlkIjoiMWViNGY3YTY2NGE4ODViYmFlMGE3NDE1ZTdiYTIyZDYiLCJ1c2VySWQiOiIzNTkzODI1MjAifQ==</vt:lpwstr>
  </property>
  <property fmtid="{D5CDD505-2E9C-101B-9397-08002B2CF9AE}" pid="4" name="ICV">
    <vt:lpwstr>A74D50F058CA4EB8922AB5588711EB5C_13</vt:lpwstr>
  </property>
</Properties>
</file>