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D24E0" w14:textId="329F1169" w:rsidR="00E77003" w:rsidRPr="00E77003" w:rsidRDefault="00E77003" w:rsidP="00E77003">
      <w:pPr>
        <w:spacing w:line="600" w:lineRule="exact"/>
        <w:rPr>
          <w:rFonts w:ascii="黑体" w:eastAsia="黑体" w:hAnsi="黑体" w:cs="方正小标宋简体"/>
          <w:sz w:val="32"/>
          <w:szCs w:val="32"/>
        </w:rPr>
      </w:pPr>
      <w:bookmarkStart w:id="0" w:name="_Hlk201310810"/>
      <w:r w:rsidRPr="00E77003">
        <w:rPr>
          <w:rFonts w:ascii="黑体" w:eastAsia="黑体" w:hAnsi="黑体" w:cs="方正小标宋简体" w:hint="eastAsia"/>
          <w:sz w:val="32"/>
          <w:szCs w:val="32"/>
        </w:rPr>
        <w:t>附件一</w:t>
      </w:r>
    </w:p>
    <w:p w14:paraId="2990FDE7" w14:textId="77777777" w:rsidR="006A0978" w:rsidRDefault="006A0978" w:rsidP="00804488">
      <w:pPr>
        <w:spacing w:line="600" w:lineRule="exact"/>
        <w:jc w:val="center"/>
        <w:rPr>
          <w:rFonts w:ascii="方正小标宋简体" w:eastAsia="方正小标宋简体" w:hAnsi="方正小标宋简体" w:cs="方正小标宋简体"/>
          <w:sz w:val="44"/>
          <w:szCs w:val="44"/>
        </w:rPr>
      </w:pPr>
    </w:p>
    <w:p w14:paraId="502913DA" w14:textId="397A72C0" w:rsidR="00804488" w:rsidRDefault="00E77003" w:rsidP="00804488">
      <w:pPr>
        <w:spacing w:line="600" w:lineRule="exact"/>
        <w:jc w:val="center"/>
        <w:rPr>
          <w:rFonts w:ascii="方正小标宋简体" w:eastAsia="方正小标宋简体" w:hAnsi="方正小标宋简体" w:cs="方正小标宋简体"/>
          <w:sz w:val="44"/>
          <w:szCs w:val="44"/>
        </w:rPr>
      </w:pPr>
      <w:bookmarkStart w:id="1" w:name="_GoBack"/>
      <w:bookmarkEnd w:id="1"/>
      <w:r>
        <w:rPr>
          <w:rFonts w:ascii="方正小标宋简体" w:eastAsia="方正小标宋简体" w:hAnsi="方正小标宋简体" w:cs="方正小标宋简体" w:hint="eastAsia"/>
          <w:sz w:val="44"/>
          <w:szCs w:val="44"/>
        </w:rPr>
        <w:t>2025年度</w:t>
      </w:r>
      <w:r w:rsidR="00804488">
        <w:rPr>
          <w:rFonts w:ascii="方正小标宋简体" w:eastAsia="方正小标宋简体" w:hAnsi="方正小标宋简体" w:cs="方正小标宋简体" w:hint="eastAsia"/>
          <w:sz w:val="44"/>
          <w:szCs w:val="44"/>
        </w:rPr>
        <w:t>课题目录及研究目的与要求</w:t>
      </w:r>
    </w:p>
    <w:p w14:paraId="0BBED45F" w14:textId="77777777" w:rsidR="00804488" w:rsidRDefault="00804488">
      <w:pPr>
        <w:spacing w:line="600" w:lineRule="exact"/>
        <w:ind w:firstLineChars="200" w:firstLine="880"/>
        <w:rPr>
          <w:rFonts w:ascii="方正小标宋简体" w:eastAsia="方正小标宋简体" w:hAnsi="方正小标宋简体" w:cs="方正小标宋简体"/>
          <w:sz w:val="44"/>
          <w:szCs w:val="44"/>
        </w:rPr>
      </w:pPr>
    </w:p>
    <w:p w14:paraId="1684C01E" w14:textId="3882C4A6" w:rsidR="008F6FD4" w:rsidRDefault="00E77003">
      <w:pPr>
        <w:spacing w:line="600" w:lineRule="exact"/>
        <w:ind w:firstLineChars="200" w:firstLine="640"/>
        <w:rPr>
          <w:rFonts w:ascii="国标黑体" w:eastAsia="国标黑体" w:hAnsi="国标黑体" w:cs="国标黑体"/>
          <w:sz w:val="32"/>
          <w:szCs w:val="32"/>
        </w:rPr>
      </w:pPr>
      <w:r>
        <w:rPr>
          <w:rFonts w:ascii="国标黑体" w:eastAsia="国标黑体" w:hAnsi="国标黑体" w:cs="国标黑体" w:hint="eastAsia"/>
          <w:sz w:val="32"/>
          <w:szCs w:val="32"/>
        </w:rPr>
        <w:t>一、重点课题</w:t>
      </w:r>
    </w:p>
    <w:p w14:paraId="4E48D004"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国标楷体" w:eastAsia="国标楷体" w:hAnsi="国标楷体" w:cs="国标楷体" w:hint="eastAsia"/>
          <w:sz w:val="32"/>
          <w:szCs w:val="32"/>
        </w:rPr>
        <w:t>1、“万里长江”文明标识体系构建研究</w:t>
      </w:r>
      <w:r>
        <w:rPr>
          <w:rFonts w:ascii="仿宋_GB2312" w:eastAsia="仿宋_GB2312" w:hAnsi="仿宋_GB2312" w:cs="仿宋_GB2312" w:hint="eastAsia"/>
          <w:sz w:val="32"/>
          <w:szCs w:val="32"/>
        </w:rPr>
        <w:t>​​</w:t>
      </w:r>
    </w:p>
    <w:p w14:paraId="497755B4"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目的与要求：针对长江文化认知碎片化问题，服务长江国家文化公园建设，系统梳理长江流域物质与非物质文化资源谱系，提炼具有核心代表性、高度象征性和传播力的统一文化标识符号，构建权威科学的长江文化标识体系，显著提升“万里长江”整体辨识度和国际影响力。要求全面梳理流域文化资源内涵、价值与分布；提炼突出长江整体性、独特性的核心文化标识；构建层次清晰、逻辑严密的标识体系框架；提出提升整体辨识度、强化国内外认知的策略。</w:t>
      </w:r>
    </w:p>
    <w:p w14:paraId="338BBCB7"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国标楷体" w:eastAsia="国标楷体" w:hAnsi="国标楷体" w:cs="国标楷体" w:hint="eastAsia"/>
          <w:sz w:val="32"/>
          <w:szCs w:val="32"/>
        </w:rPr>
        <w:t>2、长江国家文化公园挂牌保护机制研究</w:t>
      </w:r>
      <w:r>
        <w:rPr>
          <w:rFonts w:ascii="仿宋_GB2312" w:eastAsia="仿宋_GB2312" w:hAnsi="仿宋_GB2312" w:cs="仿宋_GB2312" w:hint="eastAsia"/>
          <w:sz w:val="32"/>
          <w:szCs w:val="32"/>
        </w:rPr>
        <w:t>​​</w:t>
      </w:r>
    </w:p>
    <w:p w14:paraId="64C6842F"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目的与要求：解决长江沿线各类文化保护地挂牌多头管理、标准不一的问题，研究设计覆盖长江国家文化公园全域的权威、统一、规范的挂牌保护机制，明确保护对象，落实管理责任，公开保护信息，实现挂牌管理法定化、标准化和高效化。要求评估现有各类挂牌类型、依据、管理主体及问题；设计国家文化公园层级（国家、省、市）的挂牌主体、对象、标准与形式；构建挂牌与确权登记、规划管控、监测评估等环节的衔接机制；制定统一标识（牌匾）规范及</w:t>
      </w:r>
      <w:r>
        <w:rPr>
          <w:rFonts w:ascii="仿宋_GB2312" w:eastAsia="仿宋_GB2312" w:hAnsi="仿宋_GB2312" w:cs="仿宋_GB2312" w:hint="eastAsia"/>
          <w:sz w:val="32"/>
          <w:szCs w:val="32"/>
        </w:rPr>
        <w:lastRenderedPageBreak/>
        <w:t>配套法规政策。</w:t>
      </w:r>
    </w:p>
    <w:p w14:paraId="187F8171"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国标楷体" w:eastAsia="国标楷体" w:hAnsi="国标楷体" w:cs="国标楷体" w:hint="eastAsia"/>
          <w:sz w:val="32"/>
          <w:szCs w:val="32"/>
        </w:rPr>
        <w:t>3、旅游成为湖北战略性支柱产业的现实逻辑与战略路径</w:t>
      </w:r>
      <w:r>
        <w:rPr>
          <w:rFonts w:ascii="仿宋_GB2312" w:eastAsia="仿宋_GB2312" w:hAnsi="仿宋_GB2312" w:cs="仿宋_GB2312" w:hint="eastAsia"/>
          <w:sz w:val="32"/>
          <w:szCs w:val="32"/>
        </w:rPr>
        <w:t>​</w:t>
      </w:r>
    </w:p>
    <w:p w14:paraId="252E76C7"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目的与要求：立足国家战略与湖北优势，论证将旅游业培育为全省战略性支柱产业的必要性与可行性，精准识别发展瓶颈，研究提出驱动其实现经济支柱、就业保障、文化传承等多重价值的突破性战略路径及支撑政策。要求评估湖北旅游业支柱作用现状与目标差距；多维度论证旅游业作为支柱产业的独特价值与核心功能；剖析制约产业跃升的关键瓶颈；提出深度融合、强核筑圈、科技赋能等前瞻性战略路径；设计强针对性的产业发展、要素保障、体制机制改革政策。</w:t>
      </w:r>
    </w:p>
    <w:p w14:paraId="3D24D25B"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国标楷体" w:eastAsia="国标楷体" w:hAnsi="国标楷体" w:cs="国标楷体" w:hint="eastAsia"/>
          <w:sz w:val="32"/>
          <w:szCs w:val="32"/>
        </w:rPr>
        <w:t>4、长江文明与世界大河文明对话机制研究</w:t>
      </w:r>
      <w:r>
        <w:rPr>
          <w:rFonts w:ascii="仿宋_GB2312" w:eastAsia="仿宋_GB2312" w:hAnsi="仿宋_GB2312" w:cs="仿宋_GB2312" w:hint="eastAsia"/>
          <w:sz w:val="32"/>
          <w:szCs w:val="32"/>
        </w:rPr>
        <w:t>​​</w:t>
      </w:r>
    </w:p>
    <w:p w14:paraId="7AA548E2"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目的与要求：依托长江国家文化公园，构建长江文明与世界主要大河文明平等对话、互学互鉴的长效机制，提升长江文明国际影响力，促进人类文明交流合作。要求比较分析长江与世界大河文明核心特质及对话互鉴基础；借鉴全球大河文明国际交流合作经验；设计多层次、多领域的对话合作机制框架及实施平台（论坛、研究、遗产线路）；提出整合国内各方力量形成合力的策略；研究资源整合、平台建设、传播推广等保障措施。</w:t>
      </w:r>
    </w:p>
    <w:p w14:paraId="174D6B6D"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国标楷体" w:eastAsia="国标楷体" w:hAnsi="国标楷体" w:cs="国标楷体" w:hint="eastAsia"/>
          <w:sz w:val="32"/>
          <w:szCs w:val="32"/>
        </w:rPr>
        <w:t>5、打造以武汉为核心的世界知名休闲旅游都市圈研究</w:t>
      </w:r>
    </w:p>
    <w:p w14:paraId="437B0BBD"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研究目的与要求：研究明确以武汉为核心、辐射周边的</w:t>
      </w:r>
      <w:r>
        <w:rPr>
          <w:rFonts w:ascii="仿宋_GB2312" w:eastAsia="仿宋_GB2312" w:hAnsi="仿宋_GB2312" w:cs="仿宋_GB2312" w:hint="eastAsia"/>
          <w:sz w:val="32"/>
          <w:szCs w:val="32"/>
        </w:rPr>
        <w:lastRenderedPageBreak/>
        <w:t>休闲旅游都市圈的世界级定位、特色优势与目标体系，探索破解区域壁垒、实现深度融合与协同发展的路径，提出打造具有长江文化特色和国际竞争力休闲旅游目的地的整体战略。要求评估都市圈资源产业现状，对标国际知名案例找差距；明确“世界知名休闲旅游都市圈”内涵、定位与发展目标；优化空间布局，设计跨区域协调机制；策划具有国际吸引力的核心项目、旗舰产品和精品线路；制定国际化形象提升、市场开拓、 服务环境优化策略；提出重大工程、政策支持和市场主体培育建议。</w:t>
      </w:r>
    </w:p>
    <w:p w14:paraId="37C01D8B"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国标楷体" w:eastAsia="国标楷体" w:hAnsi="国标楷体" w:cs="国标楷体" w:hint="eastAsia"/>
          <w:sz w:val="32"/>
          <w:szCs w:val="32"/>
        </w:rPr>
        <w:t>6、荆楚文化符号体系构建与跨媒介传播创新研究</w:t>
      </w:r>
      <w:r>
        <w:rPr>
          <w:rFonts w:ascii="仿宋_GB2312" w:eastAsia="仿宋_GB2312" w:hAnsi="仿宋_GB2312" w:cs="仿宋_GB2312" w:hint="eastAsia"/>
          <w:sz w:val="32"/>
          <w:szCs w:val="32"/>
        </w:rPr>
        <w:t>​​</w:t>
      </w:r>
    </w:p>
    <w:p w14:paraId="0917E980"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目的与要求：聚焦荆楚文化当代转化与传播效能不足问题，系统提炼具有高辨识度、强认同感的荆楚文化核心符号（如楚风纹饰、青铜器、楚辞意象等），构建逻辑清晰、层次分明的符号体系，并研究运用数字技术、新媒体、文旅融合等跨媒介手段实现创新传播的策略。要求：全面梳理荆楚文化符号资源谱系与价值内涵；科学提炼兼具历史底蕴与现代审美、可广泛传播的核心视觉与精神符号；设计多层级符号体系框架；提出适应不同媒介特性（短视频、沉浸式体验、文创产品、节庆活动等）的整合传播创新路径与典型案例模式。</w:t>
      </w:r>
    </w:p>
    <w:p w14:paraId="04C83E61"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国标楷体" w:eastAsia="国标楷体" w:hAnsi="国标楷体" w:cs="国标楷体" w:hint="eastAsia"/>
          <w:sz w:val="32"/>
          <w:szCs w:val="32"/>
        </w:rPr>
        <w:t>7、“神武峡”国际生态文化旅游线路开发潜力与市场分析</w:t>
      </w:r>
      <w:r>
        <w:rPr>
          <w:rFonts w:ascii="仿宋_GB2312" w:eastAsia="仿宋_GB2312" w:hAnsi="仿宋_GB2312" w:cs="仿宋_GB2312" w:hint="eastAsia"/>
          <w:sz w:val="32"/>
          <w:szCs w:val="32"/>
        </w:rPr>
        <w:t>​</w:t>
      </w:r>
    </w:p>
    <w:p w14:paraId="62042258"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研究目的与要求：科学评估“神武峡”区域生态文化资</w:t>
      </w:r>
      <w:r>
        <w:rPr>
          <w:rFonts w:ascii="仿宋_GB2312" w:eastAsia="仿宋_GB2312" w:hAnsi="仿宋_GB2312" w:cs="仿宋_GB2312" w:hint="eastAsia"/>
          <w:sz w:val="32"/>
          <w:szCs w:val="32"/>
        </w:rPr>
        <w:lastRenderedPageBreak/>
        <w:t>源禀赋与市场开发潜力，明确其打造国际级生态文化旅游线路的核心竞争力与目标市场定位，为线路规划、产品设计及国际营销提供决策依据。要求：系统调查评估“神武峡”沿线自然生态、文化遗产、基础设施等资源条件；对标国际知名生态文化线路（如美国国家公园风景道），分析其独特优势与开发价值；精准定位核心国际客源市场（偏好、消费能力、行为特征）与细分目标群体；测算市场规模潜力与经济效益；提出线路主题定位、核心产品组合及国际市场开拓策略建议。</w:t>
      </w:r>
    </w:p>
    <w:p w14:paraId="73E6B307" w14:textId="77777777" w:rsidR="008F6FD4" w:rsidRDefault="00E77003">
      <w:pPr>
        <w:spacing w:line="600" w:lineRule="exact"/>
        <w:ind w:firstLineChars="200" w:firstLine="640"/>
        <w:rPr>
          <w:rFonts w:ascii="国标楷体" w:eastAsia="国标楷体" w:hAnsi="国标楷体" w:cs="国标楷体"/>
          <w:sz w:val="32"/>
          <w:szCs w:val="32"/>
        </w:rPr>
      </w:pPr>
      <w:r>
        <w:rPr>
          <w:rFonts w:ascii="国标楷体" w:eastAsia="国标楷体" w:hAnsi="国标楷体" w:cs="国标楷体" w:hint="eastAsia"/>
          <w:sz w:val="32"/>
          <w:szCs w:val="32"/>
        </w:rPr>
        <w:t>8、数字技术在湖北文旅场景中的应用与传播研究</w:t>
      </w:r>
    </w:p>
    <w:p w14:paraId="28CEAB67"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目的与要求：探索数字技术（VR/AR、AI、大数据、元宇宙等）在湖北文旅资源展示、体验升级、精准营销、智慧管理中的创新应用模式，研究如何通过数字化赋能提升文旅产品的吸引力、传播力与运营效率。要求：梳理湖北文旅场景数字化应用现状与痛点；研究沉浸式体验（虚拟导览、场景复原）、智慧导览（AI导游、个性化推荐）、数字营销（社交媒体、精准投放）、智慧管理（客流监测、资源调度）等典型场景的技术解决方案；分析数字传播（短视频、直播、数字藏品）对文旅品牌塑造的效能；提出技术应用标准、实施路径与风险防范建议。</w:t>
      </w:r>
    </w:p>
    <w:p w14:paraId="1237485C" w14:textId="77777777" w:rsidR="008F6FD4" w:rsidRDefault="00E77003">
      <w:pPr>
        <w:spacing w:line="600" w:lineRule="exact"/>
        <w:ind w:firstLineChars="200" w:firstLine="640"/>
        <w:rPr>
          <w:rFonts w:ascii="国标楷体" w:eastAsia="国标楷体" w:hAnsi="国标楷体" w:cs="国标楷体"/>
          <w:sz w:val="32"/>
          <w:szCs w:val="32"/>
        </w:rPr>
      </w:pPr>
      <w:r>
        <w:rPr>
          <w:rFonts w:ascii="国标楷体" w:eastAsia="国标楷体" w:hAnsi="国标楷体" w:cs="国标楷体" w:hint="eastAsia"/>
          <w:sz w:val="32"/>
          <w:szCs w:val="32"/>
        </w:rPr>
        <w:t>9、湖北旅游景区强基焕新行动的实施路径研究</w:t>
      </w:r>
    </w:p>
    <w:p w14:paraId="4480F54B"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研究目的与要求：针对湖北部分景区设施老化、产品同质、服务滞后等问题，研究提出系统性提升景区基础设施、</w:t>
      </w:r>
      <w:r>
        <w:rPr>
          <w:rFonts w:ascii="仿宋_GB2312" w:eastAsia="仿宋_GB2312" w:hAnsi="仿宋_GB2312" w:cs="仿宋_GB2312" w:hint="eastAsia"/>
          <w:sz w:val="32"/>
          <w:szCs w:val="32"/>
        </w:rPr>
        <w:lastRenderedPageBreak/>
        <w:t>产品品质、服务标准与管理效能的“强基焕新”实施路径，推动景区高质量发展。要求：全面诊断湖北重点景区在硬件设施（交通、厕所、智慧化）、产品体系（特色化、体验性）、服务质量（标准化、人性化）、管理模式（体制机制、人才队伍）等方面的短板；借鉴国内外景区提质升级成功经验；设计分层次（5A/4A）、分类别（自然/人文）的“强基焕新”重点任务清单；提出设施更新、产品迭代、服务优化、管理升级的具体操作方案与资源保障措施。</w:t>
      </w:r>
    </w:p>
    <w:p w14:paraId="359F7D1E"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国标楷体" w:eastAsia="国标楷体" w:hAnsi="国标楷体" w:cs="国标楷体" w:hint="eastAsia"/>
          <w:sz w:val="32"/>
          <w:szCs w:val="32"/>
        </w:rPr>
        <w:t>10、打造国家文化产业和旅游产业融合发展示范区研究</w:t>
      </w:r>
      <w:r>
        <w:rPr>
          <w:rFonts w:ascii="仿宋_GB2312" w:eastAsia="仿宋_GB2312" w:hAnsi="仿宋_GB2312" w:cs="仿宋_GB2312" w:hint="eastAsia"/>
          <w:sz w:val="32"/>
          <w:szCs w:val="32"/>
        </w:rPr>
        <w:t>​​研究目的与要求：立足湖北文旅资源优势与国家战略需求，研究探索文化产业与旅游产业深度融合的创新模式、体制机制与政策保障，为成功创建国家文化产业和旅游产业融合发展示范区提供系统方案。要求：深入解析国家关于文旅融合示范区建设的政策导向与核心指标；评估湖北文旅产业融合基础、优势领域与瓶颈障碍；设计“文旅+”产业深度融合模式（如文旅+非遗、+演艺、+康养、+科技、+农业）；创新提出破除体制障碍、激活市场主体、优化空间布局、培育融合业态的体制机制改革举措；制定符合国家申报要求的示范区建设目标、重点任务、重大项目及政策支持体系。</w:t>
      </w:r>
    </w:p>
    <w:p w14:paraId="247A96CA" w14:textId="77777777" w:rsidR="008F6FD4" w:rsidRDefault="00E77003">
      <w:pPr>
        <w:spacing w:line="600" w:lineRule="exact"/>
        <w:ind w:firstLineChars="200" w:firstLine="640"/>
        <w:rPr>
          <w:rFonts w:ascii="国标黑体" w:eastAsia="国标黑体" w:hAnsi="国标黑体" w:cs="国标黑体"/>
          <w:sz w:val="32"/>
          <w:szCs w:val="32"/>
        </w:rPr>
      </w:pPr>
      <w:r>
        <w:rPr>
          <w:rFonts w:ascii="国标黑体" w:eastAsia="国标黑体" w:hAnsi="国标黑体" w:cs="国标黑体" w:hint="eastAsia"/>
          <w:sz w:val="32"/>
          <w:szCs w:val="32"/>
        </w:rPr>
        <w:t>二、一般课题</w:t>
      </w:r>
    </w:p>
    <w:p w14:paraId="0757EECE"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国标楷体" w:eastAsia="国标楷体" w:hAnsi="国标楷体" w:cs="国标楷体" w:hint="eastAsia"/>
          <w:sz w:val="32"/>
          <w:szCs w:val="32"/>
        </w:rPr>
        <w:t>11、长江国家文化公园（湖北段）保护与文化产业协同发展路径研究</w:t>
      </w:r>
      <w:r>
        <w:rPr>
          <w:rFonts w:ascii="仿宋_GB2312" w:eastAsia="仿宋_GB2312" w:hAnsi="仿宋_GB2312" w:cs="仿宋_GB2312" w:hint="eastAsia"/>
          <w:sz w:val="32"/>
          <w:szCs w:val="32"/>
        </w:rPr>
        <w:t>​​</w:t>
      </w:r>
    </w:p>
    <w:p w14:paraId="716256EF"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研究目的与要求：破解保护优先与产业发展二元对立难</w:t>
      </w:r>
      <w:r>
        <w:rPr>
          <w:rFonts w:ascii="仿宋_GB2312" w:eastAsia="仿宋_GB2312" w:hAnsi="仿宋_GB2312" w:cs="仿宋_GB2312" w:hint="eastAsia"/>
          <w:sz w:val="32"/>
          <w:szCs w:val="32"/>
        </w:rPr>
        <w:lastRenderedPageBreak/>
        <w:t>题，研究长江国家文化公园湖北段文化遗产系统性保护与文化产业创新发展的协同互促机制，探索“以保促产、以产养保”的可持续发展路径。要求：评估湖北段文化遗产保护现状与文化产业基础；识别保护红线与产业开发的核心冲突点；提炼国内外国家公园“文化资源—产业转化”协同模式；设计符合国家公园属性的文化产业门类（如文化创意、数字文旅、研学教育等）准入标准与发展路径；提出保护监管与产业激励的政策协同工具包。</w:t>
      </w:r>
    </w:p>
    <w:p w14:paraId="7C9B1810"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国标楷体" w:eastAsia="国标楷体" w:hAnsi="国标楷体" w:cs="国标楷体" w:hint="eastAsia"/>
          <w:sz w:val="32"/>
          <w:szCs w:val="32"/>
        </w:rPr>
        <w:t>12、长江国家文化公园（湖北段）建设中的公众参与机制研究</w:t>
      </w:r>
      <w:r>
        <w:rPr>
          <w:rFonts w:ascii="仿宋_GB2312" w:eastAsia="仿宋_GB2312" w:hAnsi="仿宋_GB2312" w:cs="仿宋_GB2312" w:hint="eastAsia"/>
          <w:sz w:val="32"/>
          <w:szCs w:val="32"/>
        </w:rPr>
        <w:t>​​</w:t>
      </w:r>
    </w:p>
    <w:p w14:paraId="5040ED1C"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目的与要求：构建多元主体共建共享机制，研究提升公众（在地居民、社会组织、游客等）在长江国家文化公园湖北段规划、建设、管理、监督全过程中的有效参与路径，增强社会认同与治理效能。要求：梳理公众参与国家公园建设的国际经验与国内实践；诊断湖北段公众参与现状障碍（信息壁垒、渠道缺失、能力不足等）；设计多层次参与框架（决策咨询、志愿服务、社区共管、文化传承、监督反馈）；提出针对不同群体的差异化参与模式与激励措施；制定参与程序规范、信息透明保障及效果评估机制。</w:t>
      </w:r>
    </w:p>
    <w:p w14:paraId="117BCFD3"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国标楷体" w:eastAsia="国标楷体" w:hAnsi="国标楷体" w:cs="国标楷体" w:hint="eastAsia"/>
          <w:sz w:val="32"/>
          <w:szCs w:val="32"/>
        </w:rPr>
        <w:t>13、长江文化资源活化与旅游产品升级：提升旅游品位与优化文化服务供给研究</w:t>
      </w:r>
      <w:r>
        <w:rPr>
          <w:rFonts w:ascii="仿宋_GB2312" w:eastAsia="仿宋_GB2312" w:hAnsi="仿宋_GB2312" w:cs="仿宋_GB2312" w:hint="eastAsia"/>
          <w:sz w:val="32"/>
          <w:szCs w:val="32"/>
        </w:rPr>
        <w:t>​​</w:t>
      </w:r>
    </w:p>
    <w:p w14:paraId="7AB0C41E"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研究目的与要求：针对长江文化旅游产品同质化、文化内涵浅表化问题，研究以文化深度赋能旅游产品升级的核心</w:t>
      </w:r>
      <w:r>
        <w:rPr>
          <w:rFonts w:ascii="仿宋_GB2312" w:eastAsia="仿宋_GB2312" w:hAnsi="仿宋_GB2312" w:cs="仿宋_GB2312" w:hint="eastAsia"/>
          <w:sz w:val="32"/>
          <w:szCs w:val="32"/>
        </w:rPr>
        <w:lastRenderedPageBreak/>
        <w:t>路径，通过活化利用文化资源提升旅游品位与体验质量，优化公共文化服务供给。要求：梳理湖北段可转化利用的核心文化资源类型与价值；剖析现有旅游产品文化表达薄弱环节；设计“文化主题化、体验沉浸化、服务品质化”的升级路径（如遗址活态展示、非遗场景化体验、文化驿站服务）；提出高品位文化旅游产品开发标准（内容深度、形式创新、服务配套）；构建景区、游线、集散中心等多节点的文化服务供给网络优化方案。</w:t>
      </w:r>
    </w:p>
    <w:p w14:paraId="362CEC35"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国标楷体" w:eastAsia="国标楷体" w:hAnsi="国标楷体" w:cs="国标楷体" w:hint="eastAsia"/>
          <w:sz w:val="32"/>
          <w:szCs w:val="32"/>
        </w:rPr>
        <w:t>14、长江国家文化公园（湖北段）建设与绿色发展理念融合路径研究</w:t>
      </w:r>
      <w:r>
        <w:rPr>
          <w:rFonts w:ascii="仿宋_GB2312" w:eastAsia="仿宋_GB2312" w:hAnsi="仿宋_GB2312" w:cs="仿宋_GB2312" w:hint="eastAsia"/>
          <w:sz w:val="32"/>
          <w:szCs w:val="32"/>
        </w:rPr>
        <w:t>​​</w:t>
      </w:r>
    </w:p>
    <w:p w14:paraId="100AFF18"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目的与要求：践行“绿水青山就是金山银山”理念，研究将绿色发展要求深度融入长江国家文化公园湖北段规划、建设、运营全过程的实施路径，实现生态保护、文化传承与低碳发展的统一。要求：识别公园建设可能引发的生态风险点（水土保护、生物多样性、景观协调性）；构建涵盖生态本底评估、项目环评、低碳设计、环境监测的绿色建设标准体系；研究文化遗产保护修复的生态材料与工艺应用；设计绿色交通、能源管理、垃圾处理、科普教育等可持续运营模式；提出生态补偿与绿色绩效评估机制。</w:t>
      </w:r>
    </w:p>
    <w:p w14:paraId="00113DAB"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国标楷体" w:eastAsia="国标楷体" w:hAnsi="国标楷体" w:cs="国标楷体" w:hint="eastAsia"/>
          <w:sz w:val="32"/>
          <w:szCs w:val="32"/>
        </w:rPr>
        <w:t>15、长江国家文化公园（湖北段）文旅消费场景构建研究</w:t>
      </w:r>
      <w:r>
        <w:rPr>
          <w:rFonts w:ascii="仿宋_GB2312" w:eastAsia="仿宋_GB2312" w:hAnsi="仿宋_GB2312" w:cs="仿宋_GB2312" w:hint="eastAsia"/>
          <w:sz w:val="32"/>
          <w:szCs w:val="32"/>
        </w:rPr>
        <w:t>​</w:t>
      </w:r>
    </w:p>
    <w:p w14:paraId="0D92D0A8"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研究目的与要求：激活长江文化消费潜能，研究在湖北段核心区域打造集文化体验、休闲娱乐、创意消费于一体的</w:t>
      </w:r>
      <w:r>
        <w:rPr>
          <w:rFonts w:ascii="仿宋_GB2312" w:eastAsia="仿宋_GB2312" w:hAnsi="仿宋_GB2312" w:cs="仿宋_GB2312" w:hint="eastAsia"/>
          <w:sz w:val="32"/>
          <w:szCs w:val="32"/>
        </w:rPr>
        <w:lastRenderedPageBreak/>
        <w:t>高品质、沉浸式文旅消费新场景的策略与方法。要求：分析目标客群（Z世代、家庭亲子、文化爱好者等）消费偏好与场景需求；遴选适宜布局消费场景的核心节点（历史文化街区、滨水空间、遗产点周边）；设计主题鲜明、业态融合（文化展演、特色餐饮、文创零售、数字互动）的消费场景模型；研究场景营造的关键要素（空间美学、叙事逻辑、科技赋能、服务细节）；提出场景运营管理、品牌孵化与市场推广策略。</w:t>
      </w:r>
    </w:p>
    <w:p w14:paraId="0C01DD78"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国标楷体" w:eastAsia="国标楷体" w:hAnsi="国标楷体" w:cs="国标楷体" w:hint="eastAsia"/>
          <w:sz w:val="32"/>
          <w:szCs w:val="32"/>
        </w:rPr>
        <w:t>16、长江国家文化公园（湖北段）建设中的政策协同与跨部门合作机制研究</w:t>
      </w:r>
      <w:r>
        <w:rPr>
          <w:rFonts w:ascii="仿宋_GB2312" w:eastAsia="仿宋_GB2312" w:hAnsi="仿宋_GB2312" w:cs="仿宋_GB2312" w:hint="eastAsia"/>
          <w:sz w:val="32"/>
          <w:szCs w:val="32"/>
        </w:rPr>
        <w:t>​​</w:t>
      </w:r>
    </w:p>
    <w:p w14:paraId="534490E0"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目的与要求：破解“九龙治水”困局，研究建立高效协同的跨部门（文旅、文物、发改、自然资源、生态环境、交通、水利等）政策制定与执行机制，保障长江国家文化公园湖北段建设顺利推进。要求：梳理涉及公园建设的各部门职责、政策法规及潜在冲突点；分析现行协调机制（如联席会议）的效能短板；设计“规划共编、审批共商、项目共推、监管联动、信息共享”的跨部门协作流程与责任清单；提出政策冲突审查与动态调整机制；建立以长江国家文化公园管理机构为核心的实体化、常态化协调平台运作方案。</w:t>
      </w:r>
    </w:p>
    <w:p w14:paraId="3AC7D416"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国标楷体" w:eastAsia="国标楷体" w:hAnsi="国标楷体" w:cs="国标楷体" w:hint="eastAsia"/>
          <w:sz w:val="32"/>
          <w:szCs w:val="32"/>
        </w:rPr>
        <w:t>17、国家使命与地域实践：长江国家文化公园（湖北段）文化景观保护利用协同路径研究</w:t>
      </w:r>
      <w:r>
        <w:rPr>
          <w:rFonts w:ascii="仿宋_GB2312" w:eastAsia="仿宋_GB2312" w:hAnsi="仿宋_GB2312" w:cs="仿宋_GB2312" w:hint="eastAsia"/>
          <w:sz w:val="32"/>
          <w:szCs w:val="32"/>
        </w:rPr>
        <w:t>​​</w:t>
      </w:r>
    </w:p>
    <w:p w14:paraId="452F3F2C"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研究目的与要求：立足国家文化公园战略定位与湖北地域特色，研究文化景观（含自然与文化复合景观）在严格保护前提下，通过创新阐释与活化利用实现价值传承与功能拓</w:t>
      </w:r>
      <w:r>
        <w:rPr>
          <w:rFonts w:ascii="仿宋_GB2312" w:eastAsia="仿宋_GB2312" w:hAnsi="仿宋_GB2312" w:cs="仿宋_GB2312" w:hint="eastAsia"/>
          <w:sz w:val="32"/>
          <w:szCs w:val="32"/>
        </w:rPr>
        <w:lastRenderedPageBreak/>
        <w:t>展的协同路径。要求：界定湖北段核心文化景观类型（水利工程、历史聚落、农业梯田等）及其国家代表性价值；评估保护与利用现状矛盾；探索“最小干预、活态传承、功能织补”的可持续利用模式；设计文化景观阐释展示体系（解说系统、数字再现、体验活动）；提出分级分类保护利用导则与社区参与式管理策略。</w:t>
      </w:r>
    </w:p>
    <w:p w14:paraId="1F7694C3"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国标楷体" w:eastAsia="国标楷体" w:hAnsi="国标楷体" w:cs="国标楷体" w:hint="eastAsia"/>
          <w:sz w:val="32"/>
          <w:szCs w:val="32"/>
        </w:rPr>
        <w:t>18、长江文化遗产大保护格局构建研究</w:t>
      </w:r>
      <w:r>
        <w:rPr>
          <w:rFonts w:ascii="仿宋_GB2312" w:eastAsia="仿宋_GB2312" w:hAnsi="仿宋_GB2312" w:cs="仿宋_GB2312" w:hint="eastAsia"/>
          <w:sz w:val="32"/>
          <w:szCs w:val="32"/>
        </w:rPr>
        <w:t>​​</w:t>
      </w:r>
    </w:p>
    <w:p w14:paraId="2B2277AB"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目的与要求：超越单一要素保护，研究构建覆盖长江全流域、统筹物质与非物质文化遗产、联动自然与人文环境的系统性、整体性文化遗产大保护格局的实施框架。要求：系统梳理长江文化遗产类型、空间分布与保护现状；诊断跨区域、跨部门、跨类型协同保护的制度性障碍；设计“全域统筹、分类施策、多方联动、科技支撑”的大保护格局总体架构；提出流域协同保护机制（规划衔接、生态补偿、应急联动）、社会力量动员机制及“人防+技防”的智能监测预警体系方案。</w:t>
      </w:r>
    </w:p>
    <w:p w14:paraId="4A422AE2"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国标楷体" w:eastAsia="国标楷体" w:hAnsi="国标楷体" w:cs="国标楷体" w:hint="eastAsia"/>
          <w:sz w:val="32"/>
          <w:szCs w:val="32"/>
        </w:rPr>
        <w:t>19、长江文化符号的湖北当代活化：向产业IP转化的创新路径研究</w:t>
      </w:r>
      <w:r>
        <w:rPr>
          <w:rFonts w:ascii="仿宋_GB2312" w:eastAsia="仿宋_GB2312" w:hAnsi="仿宋_GB2312" w:cs="仿宋_GB2312" w:hint="eastAsia"/>
          <w:sz w:val="32"/>
          <w:szCs w:val="32"/>
        </w:rPr>
        <w:t>​​</w:t>
      </w:r>
    </w:p>
    <w:p w14:paraId="6546587C"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目的与要求：推动长江文化符号（如青铜器、漆器、楚辞、三国故事等）创造性转化，研究其通过IP化运营赋能文旅、文创等产业高质量发展的创新路径与商业模式。要求：筛选具有高辨识度与转化潜力的湖北长江文化符号；分析符号IP化面临的认知障碍与市场瓶颈；设计“符号提炼</w:t>
      </w:r>
      <w:r>
        <w:rPr>
          <w:rFonts w:ascii="仿宋_GB2312" w:eastAsia="仿宋_GB2312" w:hAnsi="仿宋_GB2312" w:cs="仿宋_GB2312" w:hint="eastAsia"/>
          <w:sz w:val="32"/>
          <w:szCs w:val="32"/>
        </w:rPr>
        <w:lastRenderedPageBreak/>
        <w:t>—故事再造—形象设计—产品开发—场景应用—版权运营”的全链条IP转化路径；探索IP授权、联名开发、沉浸式体验、数字衍生等多元商业模式；提出IP价值评估、权益保护与品牌管理策略。</w:t>
      </w:r>
    </w:p>
    <w:p w14:paraId="200C052B"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国标楷体" w:eastAsia="国标楷体" w:hAnsi="国标楷体" w:cs="国标楷体" w:hint="eastAsia"/>
          <w:sz w:val="32"/>
          <w:szCs w:val="32"/>
        </w:rPr>
        <w:t>20、湖北考古新发现对长江文明历史脉络的重构及其贡献研究</w:t>
      </w:r>
      <w:r>
        <w:rPr>
          <w:rFonts w:ascii="仿宋_GB2312" w:eastAsia="仿宋_GB2312" w:hAnsi="仿宋_GB2312" w:cs="仿宋_GB2312" w:hint="eastAsia"/>
          <w:sz w:val="32"/>
          <w:szCs w:val="32"/>
        </w:rPr>
        <w:t>​​</w:t>
      </w:r>
    </w:p>
    <w:p w14:paraId="162B70B6"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目的与要求：基于近年湖北重大考古发现（如石家河、盘龙城、郭元咀等），系统研究其对长江中游文明起源、发展脉络及中华文明多元一体格局认知的重构作用，阐释湖北在长江文明研究中的独特贡献。要求：梳理湖北关键考古新发现的核心价值与学术意义；分析其对长江文明起源时间、空间范围、社会复杂化进程、区域互动模式等传统认知的突破与补充；阐释新发现如何深化对长江文明在中华文明体系中的地位与作用的理解；提出考古成果转化为国家文化公园展示内容、公众教育资源的实施建议。</w:t>
      </w:r>
    </w:p>
    <w:p w14:paraId="0650706D"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国标楷体" w:eastAsia="国标楷体" w:hAnsi="国标楷体" w:cs="国标楷体" w:hint="eastAsia"/>
          <w:sz w:val="32"/>
          <w:szCs w:val="32"/>
        </w:rPr>
        <w:t>21、湖北国家文物保护利用与国家级文化生态保护区协同建设路径研究</w:t>
      </w:r>
      <w:r>
        <w:rPr>
          <w:rFonts w:ascii="仿宋_GB2312" w:eastAsia="仿宋_GB2312" w:hAnsi="仿宋_GB2312" w:cs="仿宋_GB2312" w:hint="eastAsia"/>
          <w:sz w:val="32"/>
          <w:szCs w:val="32"/>
        </w:rPr>
        <w:t>​​</w:t>
      </w:r>
    </w:p>
    <w:p w14:paraId="716CFD95"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目的与要求：破解文物保护与文化生态保护“条块分割”难题，研究文物本体保护（如荆州楚纪南城遗址、屈家岭遗址）与文化生态整体性保护（武陵山区土家族苗族文化生态保护区、三峡非遗走廊）的协同互促机制。要求：梳理湖北国家级文物保护单位与国家级文化生态保护区的空间重叠与功能关联；设计“文物遗址保护展示圈层+非遗活</w:t>
      </w:r>
      <w:r>
        <w:rPr>
          <w:rFonts w:ascii="仿宋_GB2312" w:eastAsia="仿宋_GB2312" w:hAnsi="仿宋_GB2312" w:cs="仿宋_GB2312" w:hint="eastAsia"/>
          <w:sz w:val="32"/>
          <w:szCs w:val="32"/>
        </w:rPr>
        <w:lastRenderedPageBreak/>
        <w:t>态传承空间”的功能协同布局；探索文物修复技艺传承融入非遗工坊、考古遗址公园与传统村落活态共生等模式；提出规划共编、资金整合、监测评估一体化政策工具包。</w:t>
      </w:r>
    </w:p>
    <w:p w14:paraId="3E7DA11F" w14:textId="77777777" w:rsidR="008F6FD4" w:rsidRDefault="00E77003">
      <w:pPr>
        <w:spacing w:line="600" w:lineRule="exact"/>
        <w:ind w:firstLineChars="200" w:firstLine="640"/>
        <w:rPr>
          <w:rFonts w:ascii="国标楷体" w:eastAsia="国标楷体" w:hAnsi="国标楷体" w:cs="国标楷体"/>
          <w:sz w:val="32"/>
          <w:szCs w:val="32"/>
        </w:rPr>
      </w:pPr>
      <w:r>
        <w:rPr>
          <w:rFonts w:ascii="国标楷体" w:eastAsia="国标楷体" w:hAnsi="国标楷体" w:cs="国标楷体" w:hint="eastAsia"/>
          <w:sz w:val="32"/>
          <w:szCs w:val="32"/>
        </w:rPr>
        <w:t>22、荆楚文化的当代艺术转译机制研究：从文化基因到精品创作的生成路径</w:t>
      </w:r>
    </w:p>
    <w:p w14:paraId="509EE787"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目的与要求：破解传统文化艺术创作同质化难题，研究荆楚文化基因（神话、器物、美学精神）通过舞蹈、戏剧、影视、美术等艺术形式创造性转译的机制，培育具有时代气息的文艺精品。要求：解析荆楚文化基因的类型特征与精神内核；建立“基因提取—创意转化—艺术呈现—市场检验”的转译路径模型；总结《编钟乐舞》《楚魂》等成功案例的转译方法论；提出跨领域创作协同机制（考古+艺术+科技）与政策激励方案。</w:t>
      </w:r>
    </w:p>
    <w:p w14:paraId="62D6543F"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国标楷体" w:eastAsia="国标楷体" w:hAnsi="国标楷体" w:cs="国标楷体" w:hint="eastAsia"/>
          <w:sz w:val="32"/>
          <w:szCs w:val="32"/>
        </w:rPr>
        <w:t>23、国家考古遗址公园品牌价值构建与文旅转化创新路径研究</w:t>
      </w:r>
    </w:p>
    <w:p w14:paraId="748FEA86"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目的与要求：针对考古遗址公园“重保护轻利用”现状，研究其文化品牌价值体系构建方法，探索文物活化、教育研学、旅游体验的创新转化路径。要求：构建涵盖学术价值、教育价值、旅游价值的品牌评估模型；设计“遗址展示+沉浸叙事+科技赋能+特色业态”的文旅融合模式（如盘龙城AR复原、屈家岭农耕体验）；提出品牌差异化定位策略（“长江文明之源”“楚国故都”等）与市场化运营机制（联票体系、研学课程开发）。</w:t>
      </w:r>
    </w:p>
    <w:p w14:paraId="0FA26CED"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国标楷体" w:eastAsia="国标楷体" w:hAnsi="国标楷体" w:cs="国标楷体" w:hint="eastAsia"/>
          <w:sz w:val="32"/>
          <w:szCs w:val="32"/>
        </w:rPr>
        <w:lastRenderedPageBreak/>
        <w:t>24、湖北工业遗产旅游开发的场景再造、记忆重构与价值转化模式研究​</w:t>
      </w:r>
      <w:r>
        <w:rPr>
          <w:rFonts w:ascii="仿宋_GB2312" w:eastAsia="仿宋_GB2312" w:hAnsi="仿宋_GB2312" w:cs="仿宋_GB2312" w:hint="eastAsia"/>
          <w:sz w:val="32"/>
          <w:szCs w:val="32"/>
        </w:rPr>
        <w:t>​</w:t>
      </w:r>
    </w:p>
    <w:p w14:paraId="3C56C84C"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目的与要求：推动“锈带”变“秀带”，研究工业遗产（如汉阳铁厂、黄石华新水泥厂）通过空间场景再造、集体记忆重构实现历史、审美、经济三重价值转化的模式。要求：提炼工业遗产核心价值要素（建筑肌理、设备符号、人物故事）；设计“记忆博物馆—创意工坊—时尚秀场”的场景更新范式；构建“空间生产—情感联结—消费转化”的价值链；提出社群参与（老工人解说团）、艺术介入（工业装置展）等活化策略。</w:t>
      </w:r>
    </w:p>
    <w:p w14:paraId="3B37CFFF"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国标楷体" w:eastAsia="国标楷体" w:hAnsi="国标楷体" w:cs="国标楷体" w:hint="eastAsia"/>
          <w:sz w:val="32"/>
          <w:szCs w:val="32"/>
        </w:rPr>
        <w:t>25、文创驱动荆楚文化价值传播的创新机制与效能研究</w:t>
      </w:r>
      <w:r>
        <w:rPr>
          <w:rFonts w:ascii="仿宋_GB2312" w:eastAsia="仿宋_GB2312" w:hAnsi="仿宋_GB2312" w:cs="仿宋_GB2312" w:hint="eastAsia"/>
          <w:sz w:val="32"/>
          <w:szCs w:val="32"/>
        </w:rPr>
        <w:t>​​研究目的与要求：探究文创产品作为文化载体，在传播荆楚文化价值（历史、美学、精神）过程中的作用机制与效能提升路径。要求：建立文创产品文化传播效能评估体系（认知度、认同感、转化率）；分析典型产品（曾侯乙编钟复制品、漆器茶具）的文化转译逻辑；设计“文化解码—创意编码—市场验证”的驱动模型；提出跨界联名（时尚品牌×文物IP）、数字文创（NFT编钟音乐）等创新传播方案。</w:t>
      </w:r>
    </w:p>
    <w:p w14:paraId="6290E502" w14:textId="77777777" w:rsidR="008F6FD4" w:rsidRDefault="00E77003">
      <w:pPr>
        <w:spacing w:line="600" w:lineRule="exact"/>
        <w:ind w:firstLineChars="200" w:firstLine="640"/>
        <w:rPr>
          <w:rFonts w:ascii="国标楷体" w:eastAsia="国标楷体" w:hAnsi="国标楷体" w:cs="国标楷体"/>
          <w:sz w:val="32"/>
          <w:szCs w:val="32"/>
        </w:rPr>
      </w:pPr>
      <w:r>
        <w:rPr>
          <w:rFonts w:ascii="国标楷体" w:eastAsia="国标楷体" w:hAnsi="国标楷体" w:cs="国标楷体" w:hint="eastAsia"/>
          <w:sz w:val="32"/>
          <w:szCs w:val="32"/>
        </w:rPr>
        <w:t>26、长江研学旅行品牌构建的创新路径与策略体系研究</w:t>
      </w:r>
    </w:p>
    <w:p w14:paraId="04724B38"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目的与要求：针对研学市场粗放化问题，研究打造“长江研学”核心品牌的高质量发展路径，构建课程、服务、安全保障标准体系。要求：明确“长江文明”“生态保护”“水利科技”三大核心研学主题；设计分龄分段课程体系（小学</w:t>
      </w:r>
      <w:r>
        <w:rPr>
          <w:rFonts w:ascii="仿宋_GB2312" w:eastAsia="仿宋_GB2312" w:hAnsi="仿宋_GB2312" w:cs="仿宋_GB2312" w:hint="eastAsia"/>
          <w:sz w:val="32"/>
          <w:szCs w:val="32"/>
        </w:rPr>
        <w:lastRenderedPageBreak/>
        <w:t>体验类/中学探究类）；建立“基地认证—师资培训—安全监管—效果评估”全流程标准；提出“政校企社”联动机制与“线上预约+线下服务”智慧平台方案。</w:t>
      </w:r>
    </w:p>
    <w:p w14:paraId="1DDCE120"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国标楷体" w:eastAsia="国标楷体" w:hAnsi="国标楷体" w:cs="国标楷体" w:hint="eastAsia"/>
          <w:sz w:val="32"/>
          <w:szCs w:val="32"/>
        </w:rPr>
        <w:t>27、长江夜游经济培育与文旅消费升级的多维联动机制研究</w:t>
      </w:r>
    </w:p>
    <w:p w14:paraId="6FDAFE03"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目的与要求：激活长江“月光经济”，研究夜游产品开发、消费场景拓展、区域协同机制，驱动文旅消费能级跃升。要求：分析夜游消费需求结构（景观灯光秀、滨水夜宴、夜间演艺）；设计“船岸联动”产品体系（游船航线+码头夜市+岸线演艺）；构建“交通接驳—治安管理—低碳运营”保障机制；提出“武汉两江夜游—宜昌三峡夜游”跨区域品牌共建策略。</w:t>
      </w:r>
    </w:p>
    <w:p w14:paraId="4C5EFF03"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国标楷体" w:eastAsia="国标楷体" w:hAnsi="国标楷体" w:cs="国标楷体" w:hint="eastAsia"/>
          <w:sz w:val="32"/>
          <w:szCs w:val="32"/>
        </w:rPr>
        <w:t>28、水岸城共生：长江夜游经济与区域文旅消费升级的互动机制研究</w:t>
      </w:r>
      <w:r>
        <w:rPr>
          <w:rFonts w:ascii="仿宋_GB2312" w:eastAsia="仿宋_GB2312" w:hAnsi="仿宋_GB2312" w:cs="仿宋_GB2312" w:hint="eastAsia"/>
          <w:sz w:val="32"/>
          <w:szCs w:val="32"/>
        </w:rPr>
        <w:t>​​</w:t>
      </w:r>
    </w:p>
    <w:p w14:paraId="0B3D73C8"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目的与要求：深化“水岸城”融合逻辑，研究夜游经济如何通过空间重构（滨水街区）、产业联动（文旅商体）、人群集聚效应带动区域消费升级。要求：建立夜游经济对区域消费贡献度评估模型；解析水岸空间更新（武汉江滩、荆州洋码头）与业态植入的共生模式；提出“夜游聚集客流—商业配套提档—文化体验增值”的闭环机制；制定避免同质化的差异化定位策略。</w:t>
      </w:r>
    </w:p>
    <w:p w14:paraId="4F8910CD"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国标楷体" w:eastAsia="国标楷体" w:hAnsi="国标楷体" w:cs="国标楷体" w:hint="eastAsia"/>
          <w:sz w:val="32"/>
          <w:szCs w:val="32"/>
        </w:rPr>
        <w:t>29、文化创意产品赋能旅游商品价值升级的路径创新研究</w:t>
      </w:r>
      <w:r>
        <w:rPr>
          <w:rFonts w:ascii="仿宋_GB2312" w:eastAsia="仿宋_GB2312" w:hAnsi="仿宋_GB2312" w:cs="仿宋_GB2312" w:hint="eastAsia"/>
          <w:sz w:val="32"/>
          <w:szCs w:val="32"/>
        </w:rPr>
        <w:t>​</w:t>
      </w:r>
    </w:p>
    <w:p w14:paraId="55400976"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研究目的与要求：破解旅游商品低端化痛点，研究文创设计如何提升产品文化附加值、情感认同度与市场竞争力，推动“湖北礼物”品牌升级。要求：对比分析传统工艺品（绿松石）与文创商品（越王勾践剑U盘）的价值差异；建立“文化内涵+设计创新+实用功能”的升级路径；提出设计师驻场计划、非遗工坊升级等产业赋能方案；制定防止过度商业化导致文化异化的保护措施。</w:t>
      </w:r>
    </w:p>
    <w:p w14:paraId="1AE4EDCA"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国标楷体" w:eastAsia="国标楷体" w:hAnsi="国标楷体" w:cs="国标楷体" w:hint="eastAsia"/>
          <w:sz w:val="32"/>
          <w:szCs w:val="32"/>
        </w:rPr>
        <w:t>30、国家战略驱动下工业旅游示范基地打造的战略路径研究</w:t>
      </w:r>
    </w:p>
    <w:p w14:paraId="1811A10E"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目的与要求：响应制造强国战略，研究如何将工业遗产（二汽老基地）与现代工厂（光谷科技园）转化为国家级工业旅游示范基地的实现路径。要求：梳理国家工业旅游示范基地评定标准与湖北资源匹配度；设计“历史线（老厂房怀旧）—创新线（智能制造体验）”双轨产品体系；提出“工业文化展示—生产流程观光—互动体验工坊”三位一体开发模式；制定政府引导、企业主体、社区参与的协同推进机制。</w:t>
      </w:r>
    </w:p>
    <w:p w14:paraId="1F705D4B"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国标楷体" w:eastAsia="国标楷体" w:hAnsi="国标楷体" w:cs="国标楷体" w:hint="eastAsia"/>
          <w:sz w:val="32"/>
          <w:szCs w:val="32"/>
        </w:rPr>
        <w:t>31、基于荆楚/长江文化资源的湖北文旅产品品牌矩阵战略构建与竞争力提升研究​</w:t>
      </w:r>
      <w:r>
        <w:rPr>
          <w:rFonts w:ascii="仿宋_GB2312" w:eastAsia="仿宋_GB2312" w:hAnsi="仿宋_GB2312" w:cs="仿宋_GB2312" w:hint="eastAsia"/>
          <w:sz w:val="32"/>
          <w:szCs w:val="32"/>
        </w:rPr>
        <w:t>​</w:t>
      </w:r>
    </w:p>
    <w:p w14:paraId="3DC9387A"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目的与要求：针对湖北文旅品牌分散化问题，研究整合荆楚与长江文化资源构建层次清晰、定位互补的品牌矩阵体系（旗舰品牌+特色子品牌），全面提升市场竞争力。要求：系统梳理核心文化资源对应产品类型；设计“文化主题</w:t>
      </w:r>
      <w:r>
        <w:rPr>
          <w:rFonts w:ascii="仿宋_GB2312" w:eastAsia="仿宋_GB2312" w:hAnsi="仿宋_GB2312" w:cs="仿宋_GB2312" w:hint="eastAsia"/>
          <w:sz w:val="32"/>
          <w:szCs w:val="32"/>
        </w:rPr>
        <w:lastRenderedPageBreak/>
        <w:t>+产品层级”（如“长江文明”高端研学、“楚风汉韵”民俗体验）的品牌矩阵架构；制定品牌价值传递、形象统一、联动推广的实施策略；提出品牌竞争力评估指标与动态优化机制。</w:t>
      </w:r>
    </w:p>
    <w:p w14:paraId="0EADF16D"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国标楷体" w:eastAsia="国标楷体" w:hAnsi="国标楷体" w:cs="国标楷体" w:hint="eastAsia"/>
          <w:sz w:val="32"/>
          <w:szCs w:val="32"/>
        </w:rPr>
        <w:t>32、长江文化艺术季等文化节事驱动湖北文化软实力提升的机制研究​</w:t>
      </w:r>
      <w:r>
        <w:rPr>
          <w:rFonts w:ascii="仿宋_GB2312" w:eastAsia="仿宋_GB2312" w:hAnsi="仿宋_GB2312" w:cs="仿宋_GB2312" w:hint="eastAsia"/>
          <w:sz w:val="32"/>
          <w:szCs w:val="32"/>
        </w:rPr>
        <w:t>​</w:t>
      </w:r>
    </w:p>
    <w:p w14:paraId="7080C03C"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目的与要求：解码文化节事赋能软实力的内在逻辑，研究长江文化艺术季等标志性节事如何通过内容创新、国际传播、民众参与增强湖北文化辐射力。要求：构建“文化表达—情感共鸣—价值认同”的软实力提升路径模型；分析节事活动对城市形象、文化认同、产业带动的多维影响；提出内容策划（传统IP现代表达）、传播破圈（国际媒体合作）、可持续运营（市场化+公益化）的关键机制设计。</w:t>
      </w:r>
    </w:p>
    <w:p w14:paraId="2415EC9E"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国标楷体" w:eastAsia="国标楷体" w:hAnsi="国标楷体" w:cs="国标楷体" w:hint="eastAsia"/>
          <w:sz w:val="32"/>
          <w:szCs w:val="32"/>
        </w:rPr>
        <w:t>33、文化和旅游沉浸式体验新空间发展研究</w:t>
      </w:r>
      <w:r>
        <w:rPr>
          <w:rFonts w:ascii="仿宋_GB2312" w:eastAsia="仿宋_GB2312" w:hAnsi="仿宋_GB2312" w:cs="仿宋_GB2312" w:hint="eastAsia"/>
          <w:sz w:val="32"/>
          <w:szCs w:val="32"/>
        </w:rPr>
        <w:t>​​</w:t>
      </w:r>
    </w:p>
    <w:p w14:paraId="0FF13E70"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目的与要求：响应文旅消费升级需求，研究融合VR/AR、全息投影、智能交互等技术的沉浸式文旅新空间（博物馆、景区、商业体）的开发模式与运营策略。要求：界定沉浸式新空间的核心特征（叙事性、交互性、场景化）；设计“文化内核+科技手段+商业运营”三位一体开发框架；提炼“知音号”等成功案例经验；提出内容版权开发、设备迭代、用户体验优化及盈利模式创新方案。</w:t>
      </w:r>
    </w:p>
    <w:p w14:paraId="4F6C38A6"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国标楷体" w:eastAsia="国标楷体" w:hAnsi="国标楷体" w:cs="国标楷体" w:hint="eastAsia"/>
          <w:sz w:val="32"/>
          <w:szCs w:val="32"/>
        </w:rPr>
        <w:t>34、文旅深度融合背景下湖北文旅业态拓展与产业链延伸的创新路径研究</w:t>
      </w:r>
      <w:r>
        <w:rPr>
          <w:rFonts w:ascii="仿宋_GB2312" w:eastAsia="仿宋_GB2312" w:hAnsi="仿宋_GB2312" w:cs="仿宋_GB2312" w:hint="eastAsia"/>
          <w:sz w:val="32"/>
          <w:szCs w:val="32"/>
        </w:rPr>
        <w:t>​​</w:t>
      </w:r>
    </w:p>
    <w:p w14:paraId="36290B44"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研究目的与要求：突破传统观光局限，研究“文旅+”跨界融合催生新业态（文创制造、数字文旅、康养旅居）及延伸产业链（研发—生产—服务）的实施路径。要求：绘制湖北文旅产业链全景图与融合堵点；设计“文旅+制造”（非遗工坊产业化）、“文旅+科技”（元宇宙景区）等融合范式；提出产业链纵向延伸（文创IP衍生开发）与横向拓展（文旅会展商务）的具体路径；制定市场主体培育与集群化发展策略。</w:t>
      </w:r>
    </w:p>
    <w:p w14:paraId="147521AB"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国标楷体" w:eastAsia="国标楷体" w:hAnsi="国标楷体" w:cs="国标楷体" w:hint="eastAsia"/>
          <w:sz w:val="32"/>
          <w:szCs w:val="32"/>
        </w:rPr>
        <w:t>35、打造长江三峡国际旅游度假区研究</w:t>
      </w:r>
      <w:r>
        <w:rPr>
          <w:rFonts w:ascii="仿宋_GB2312" w:eastAsia="仿宋_GB2312" w:hAnsi="仿宋_GB2312" w:cs="仿宋_GB2312" w:hint="eastAsia"/>
          <w:sz w:val="32"/>
          <w:szCs w:val="32"/>
        </w:rPr>
        <w:t>​​</w:t>
      </w:r>
    </w:p>
    <w:p w14:paraId="0C68708D"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目的与要求：对标国际一流，研究整合三峡区域生态、文化、乡村资源打造全域化、高品质国际旅游度假区的战略路径。要求：明确“生态观光+文化体验+休闲度假”功能定位；设计跨区域（鄂渝联动）资源整合与产品体系（峡谷游轮、非遗小镇、森林康养）；构建国际化服务标准（多语种解说、签证便利化）；提出核心项目库建设、品牌联合营销与低碳运营保障机制。</w:t>
      </w:r>
    </w:p>
    <w:p w14:paraId="414BB819"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国标楷体" w:eastAsia="国标楷体" w:hAnsi="国标楷体" w:cs="国标楷体" w:hint="eastAsia"/>
          <w:sz w:val="32"/>
          <w:szCs w:val="32"/>
        </w:rPr>
        <w:t>36、重振“东方茶港”：驱动湖北楚茶品牌振兴的战略路径研究</w:t>
      </w:r>
      <w:r>
        <w:rPr>
          <w:rFonts w:ascii="仿宋_GB2312" w:eastAsia="仿宋_GB2312" w:hAnsi="仿宋_GB2312" w:cs="仿宋_GB2312" w:hint="eastAsia"/>
          <w:sz w:val="32"/>
          <w:szCs w:val="32"/>
        </w:rPr>
        <w:t>​​</w:t>
      </w:r>
    </w:p>
    <w:p w14:paraId="7D8090EC"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目的与要求：复兴武汉“东方茶港”历史地位，研究楚茶品牌通过文化赋能、科技升级、渠道重构实现价值链高端化的突破路径。要求：梳理湖北茶产业（宜红、青砖茶）优势与品牌短板；设计“茶文化+茶科技+茶产业”三茶融合体系（茶文旅综合体、茶科技园）；打造“汉口老茶厂”文</w:t>
      </w:r>
      <w:r>
        <w:rPr>
          <w:rFonts w:ascii="仿宋_GB2312" w:eastAsia="仿宋_GB2312" w:hAnsi="仿宋_GB2312" w:cs="仿宋_GB2312" w:hint="eastAsia"/>
          <w:sz w:val="32"/>
          <w:szCs w:val="32"/>
        </w:rPr>
        <w:lastRenderedPageBreak/>
        <w:t>化地标IP；提出品牌国际化认证、电商直播矩阵、年轻化产品开发（茶饮、茶器）的核心策略。</w:t>
      </w:r>
    </w:p>
    <w:p w14:paraId="4D3C3DB6"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国标楷体" w:eastAsia="国标楷体" w:hAnsi="国标楷体" w:cs="国标楷体" w:hint="eastAsia"/>
          <w:sz w:val="32"/>
          <w:szCs w:val="32"/>
        </w:rPr>
        <w:t>37、“赤红黄”荆楚风韵文化旅游线路打造路径研究</w:t>
      </w:r>
      <w:r>
        <w:rPr>
          <w:rFonts w:ascii="仿宋_GB2312" w:eastAsia="仿宋_GB2312" w:hAnsi="仿宋_GB2312" w:cs="仿宋_GB2312" w:hint="eastAsia"/>
          <w:sz w:val="32"/>
          <w:szCs w:val="32"/>
        </w:rPr>
        <w:t>​​研究目的与要求：整合鄂东南革命文化（红安）、三国文化（赤壁）、名楼文化（黄鹤楼）及生态资源（洪湖），打造主题鲜明的“赤红黄”国家级文旅线路。要求：精准定位“红色传承+人文风情+绿色生态”三色融合主题；设计跨城市景点串联路线（红安烈士园—赤壁古战场—黄鹤楼—洪湖湿地）；开发“红色研学+三国剧本杀+湿地观鸟”体验产品；建立区域协同机制（交通接驳、联合售票、标准服务）。</w:t>
      </w:r>
    </w:p>
    <w:p w14:paraId="7511190F"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国标楷体" w:eastAsia="国标楷体" w:hAnsi="国标楷体" w:cs="国标楷体" w:hint="eastAsia"/>
          <w:sz w:val="32"/>
          <w:szCs w:val="32"/>
        </w:rPr>
        <w:t>38、湖北鄂西世界级地质遗迹研学精品路线培育研究</w:t>
      </w:r>
      <w:r>
        <w:rPr>
          <w:rFonts w:ascii="仿宋_GB2312" w:eastAsia="仿宋_GB2312" w:hAnsi="仿宋_GB2312" w:cs="仿宋_GB2312" w:hint="eastAsia"/>
          <w:sz w:val="32"/>
          <w:szCs w:val="32"/>
        </w:rPr>
        <w:t>​</w:t>
      </w:r>
    </w:p>
    <w:p w14:paraId="08361A35"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目的与要求：立足湖北省打造世界级文化旅游目的地战略目标，以宜昌、十堰、恩施、神农架四地2处世界地质公园、5处国家地质公园为核心资源，破解当前优质研学路线缺失与资源联动不足问题。通过系统梳理地质遗迹科学价值与文化内涵，构建“地质+文化”主题产品体系，研发3条以上具备国际辨识度的精品研学路线，形成省级地学研学品牌标准，服务湖北文旅支柱产业建设。</w:t>
      </w:r>
    </w:p>
    <w:p w14:paraId="48A7D2F9"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国标楷体" w:eastAsia="国标楷体" w:hAnsi="国标楷体" w:cs="国标楷体" w:hint="eastAsia"/>
          <w:sz w:val="32"/>
          <w:szCs w:val="32"/>
        </w:rPr>
        <w:t>39、长江游轮旅游高质量发展研究</w:t>
      </w:r>
      <w:r>
        <w:rPr>
          <w:rFonts w:ascii="仿宋_GB2312" w:eastAsia="仿宋_GB2312" w:hAnsi="仿宋_GB2312" w:cs="仿宋_GB2312" w:hint="eastAsia"/>
          <w:sz w:val="32"/>
          <w:szCs w:val="32"/>
        </w:rPr>
        <w:t>​​</w:t>
      </w:r>
    </w:p>
    <w:p w14:paraId="27694990"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目的与要求：聚焦长江游轮产品同质化、服务低端化问题，研究以低碳化、主题化、智能化推动高质量发展的实施路径。要求：对标莱茵河游轮标准，构建星级评价体系；设计主题游轮产品（三国文化号、生态科考号）；推动船舶</w:t>
      </w:r>
      <w:r>
        <w:rPr>
          <w:rFonts w:ascii="仿宋_GB2312" w:eastAsia="仿宋_GB2312" w:hAnsi="仿宋_GB2312" w:cs="仿宋_GB2312" w:hint="eastAsia"/>
          <w:sz w:val="32"/>
          <w:szCs w:val="32"/>
        </w:rPr>
        <w:lastRenderedPageBreak/>
        <w:t>新能源改造与智能管理系统应用；制定船员培训、餐饮服务、岸上游衔接的提质规范；探索“一票通”跨区域航线联运机制。</w:t>
      </w:r>
    </w:p>
    <w:p w14:paraId="5E7CA639"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国标楷体" w:eastAsia="国标楷体" w:hAnsi="国标楷体" w:cs="国标楷体" w:hint="eastAsia"/>
          <w:sz w:val="32"/>
          <w:szCs w:val="32"/>
        </w:rPr>
        <w:t>40、农工文旅深度融合：基于荆楚文化资源的湖北产业升级模式研究</w:t>
      </w:r>
      <w:r>
        <w:rPr>
          <w:rFonts w:ascii="仿宋_GB2312" w:eastAsia="仿宋_GB2312" w:hAnsi="仿宋_GB2312" w:cs="仿宋_GB2312" w:hint="eastAsia"/>
          <w:sz w:val="32"/>
          <w:szCs w:val="32"/>
        </w:rPr>
        <w:t>​​</w:t>
      </w:r>
    </w:p>
    <w:p w14:paraId="59FCB337"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目的与要求：探索农业、工业、文旅业以荆楚文化为纽带的深度融合模式（如“稻作文化+智慧农田观光”“漆器非遗+现代文创制造”），培育乡村振兴与产业升级新动能。要求：识别三产融合示范点（如潜江龙虾小镇、大冶铜艺村）；设计“农业生产场景体验—工业技艺展示—文旅消费转化”价值链；提出土地政策创新、乡土IP孵化、三产人才培育等保障措施；构建融合效益评估模型。</w:t>
      </w:r>
    </w:p>
    <w:p w14:paraId="65DF41B0"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国标楷体" w:eastAsia="国标楷体" w:hAnsi="国标楷体" w:cs="国标楷体" w:hint="eastAsia"/>
          <w:sz w:val="32"/>
          <w:szCs w:val="32"/>
        </w:rPr>
        <w:t>41、武汉国际消费中心城市建设中的文旅功能升级战略与实施路径研究</w:t>
      </w:r>
      <w:r>
        <w:rPr>
          <w:rFonts w:ascii="仿宋_GB2312" w:eastAsia="仿宋_GB2312" w:hAnsi="仿宋_GB2312" w:cs="仿宋_GB2312" w:hint="eastAsia"/>
          <w:sz w:val="32"/>
          <w:szCs w:val="32"/>
        </w:rPr>
        <w:t>​​</w:t>
      </w:r>
    </w:p>
    <w:p w14:paraId="6F0336B2"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目的与要求：服务武汉建设国际消费中心城市目标，研究文旅功能（文化体验、休闲娱乐、特色消费）在吸引国际客流、提升消费能级中的战略作用及升级路径。要求：对标伦敦、东京等国际消费中心城市文旅布局；诊断武汉文旅消费国际化短板（业态、品牌、服务）；设计“文化地标引流—商圈场景增值—全域旅游联动”的升级框架；提出发展首店经济、打造“长江文明会客厅”等具体实施策略。</w:t>
      </w:r>
    </w:p>
    <w:p w14:paraId="3D0AC25D"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国标楷体" w:eastAsia="国标楷体" w:hAnsi="国标楷体" w:cs="国标楷体" w:hint="eastAsia"/>
          <w:sz w:val="32"/>
          <w:szCs w:val="32"/>
        </w:rPr>
        <w:t>42、湖北旅游服务质量全面升级的战略路径与行动设计研究</w:t>
      </w:r>
    </w:p>
    <w:p w14:paraId="2FAD0194"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研究目的与要求：破解旅游服务粗放化痛点，构建覆盖“吃住行游购娱”全链条的精细化、标准化、人性化服务质量升级体系。要求：建立湖北旅游服务品质评估指标与监测机制；制定分行业（景区/酒店/旅行社）服务标杆标准；设计“数字化赋能（智能导览）+情感化服务（湖北礼遇）+监管强化（信用评价）”升级路径；开展从业人员“微笑服务”专项行动方案设计。</w:t>
      </w:r>
    </w:p>
    <w:p w14:paraId="48182B19"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国标楷体" w:eastAsia="国标楷体" w:hAnsi="国标楷体" w:cs="国标楷体" w:hint="eastAsia"/>
          <w:sz w:val="32"/>
          <w:szCs w:val="32"/>
        </w:rPr>
        <w:t>43、长江（湖北段）文化旅游新业态发展与引导策略研究</w:t>
      </w:r>
      <w:r>
        <w:rPr>
          <w:rFonts w:ascii="仿宋_GB2312" w:eastAsia="仿宋_GB2312" w:hAnsi="仿宋_GB2312" w:cs="仿宋_GB2312" w:hint="eastAsia"/>
          <w:sz w:val="32"/>
          <w:szCs w:val="32"/>
        </w:rPr>
        <w:t>​</w:t>
      </w:r>
    </w:p>
    <w:p w14:paraId="73A7344C"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目的与要求：前瞻性研判长江文化赋能的新业态方向（数字文旅、生态研学、非遗活态传承），研究政府引导与市场驱动的协同发展机制。要求：梳理国内外滨水文化新业态成功模式；评估湖北段资源适配度与发展瓶颈；规划新业态空间布局与准入标准；提出政策扶持（财税优惠）、场景供给（滨水科创园）、主体培育（文创实验室）三位一体引导策略。</w:t>
      </w:r>
    </w:p>
    <w:p w14:paraId="48FC0DFC"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国标楷体" w:eastAsia="国标楷体" w:hAnsi="国标楷体" w:cs="国标楷体" w:hint="eastAsia"/>
          <w:sz w:val="32"/>
          <w:szCs w:val="32"/>
        </w:rPr>
        <w:t>44、湖北入境旅游市场营销与产品设计研究​</w:t>
      </w:r>
      <w:r>
        <w:rPr>
          <w:rFonts w:ascii="仿宋_GB2312" w:eastAsia="仿宋_GB2312" w:hAnsi="仿宋_GB2312" w:cs="仿宋_GB2312" w:hint="eastAsia"/>
          <w:sz w:val="32"/>
          <w:szCs w:val="32"/>
        </w:rPr>
        <w:t>​</w:t>
      </w:r>
    </w:p>
    <w:p w14:paraId="3D9E38E1"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目的与要求：突破湖北入境旅游短板，制定针对欧美、日韩、东南亚核心客源市场的精准营销方案与适销文旅产品体系。要求：分析目标市场消费偏好与文化差异；设计“一程多站”（如三峡+武当山+编钟）国际线路及多语种服务配套；构建海外社交媒体+KOL+OTA的立体营销矩阵；制定签证便利化、支付国际化等政策优化建议。</w:t>
      </w:r>
    </w:p>
    <w:p w14:paraId="70E1FFBF"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国标楷体" w:eastAsia="国标楷体" w:hAnsi="国标楷体" w:cs="国标楷体" w:hint="eastAsia"/>
          <w:sz w:val="32"/>
          <w:szCs w:val="32"/>
        </w:rPr>
        <w:lastRenderedPageBreak/>
        <w:t>45、湖北省文旅产业投资基金推动文旅产业高质量发展研究</w:t>
      </w:r>
    </w:p>
    <w:p w14:paraId="40F74362"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目的与要求：探究文旅产业投资基金在撬动社会资本、孵化重大项目、培育龙头企业中的运作机制与绩效提升路径。要求：分析基金现行投资方向与效益瓶颈；设计“母基金+子基金”分层投资策略（优先支持数字文创、文旅科技）；建立项目筛选标准与投后管理规范；提出“基金+基地+产业链”的价值增值模式与退出机制优化方案。</w:t>
      </w:r>
    </w:p>
    <w:p w14:paraId="72C8D104" w14:textId="77777777" w:rsidR="008F6FD4" w:rsidRDefault="00E77003">
      <w:pPr>
        <w:spacing w:line="600" w:lineRule="exact"/>
        <w:ind w:firstLineChars="200" w:firstLine="640"/>
        <w:rPr>
          <w:rFonts w:ascii="国标楷体" w:eastAsia="国标楷体" w:hAnsi="国标楷体" w:cs="国标楷体"/>
          <w:sz w:val="32"/>
          <w:szCs w:val="32"/>
        </w:rPr>
      </w:pPr>
      <w:r>
        <w:rPr>
          <w:rFonts w:ascii="国标楷体" w:eastAsia="国标楷体" w:hAnsi="国标楷体" w:cs="国标楷体" w:hint="eastAsia"/>
          <w:sz w:val="32"/>
          <w:szCs w:val="32"/>
        </w:rPr>
        <w:t>46、新型文化业态驱动传统文化产业升级的创新生态构建研究​​</w:t>
      </w:r>
    </w:p>
    <w:p w14:paraId="25362572"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目的与要求：研究数字创意、沉浸式体验、IP运营等新型业态如何与传统文旅产业（演艺、工艺美术）深度融合的创新生态系统构建路径。要求：绘制传统文化产业升级痛点图谱；设计“新技术赋能生产（3D文物复刻）+新场景激活消费（非遗剧本杀）”融合模式；提出创新主体培育（创客空间）、知识产权共享平台等生态要素建设方案。</w:t>
      </w:r>
    </w:p>
    <w:p w14:paraId="15999DD5"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国标楷体" w:eastAsia="国标楷体" w:hAnsi="国标楷体" w:cs="国标楷体" w:hint="eastAsia"/>
          <w:sz w:val="32"/>
          <w:szCs w:val="32"/>
        </w:rPr>
        <w:t>47、湖北红色文旅资源价值转化与活化利用创新路径研究</w:t>
      </w:r>
      <w:r>
        <w:rPr>
          <w:rFonts w:ascii="仿宋_GB2312" w:eastAsia="仿宋_GB2312" w:hAnsi="仿宋_GB2312" w:cs="仿宋_GB2312" w:hint="eastAsia"/>
          <w:sz w:val="32"/>
          <w:szCs w:val="32"/>
        </w:rPr>
        <w:t>​</w:t>
      </w:r>
    </w:p>
    <w:p w14:paraId="552E967F"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目的与要求：突破红色旅游说教化、单一化瓶颈，研究革命文物、遗址的精神价值通过叙事创新、科技介入、业态融合实现活化的可持续模式。要求：构建红色资源价值评估体系（历史、教育、经济）；设计“情景剧沉浸教学（红安）、AR战场还原（湘鄂西）”等体验升级方案；探索“红色</w:t>
      </w:r>
      <w:r>
        <w:rPr>
          <w:rFonts w:ascii="仿宋_GB2312" w:eastAsia="仿宋_GB2312" w:hAnsi="仿宋_GB2312" w:cs="仿宋_GB2312" w:hint="eastAsia"/>
          <w:sz w:val="32"/>
          <w:szCs w:val="32"/>
        </w:rPr>
        <w:lastRenderedPageBreak/>
        <w:t>+乡村/研学/文创”融合业态；制定青年群体吸引策略。</w:t>
      </w:r>
    </w:p>
    <w:p w14:paraId="113A6AE3"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国标楷体" w:eastAsia="国标楷体" w:hAnsi="国标楷体" w:cs="国标楷体" w:hint="eastAsia"/>
          <w:sz w:val="32"/>
          <w:szCs w:val="32"/>
        </w:rPr>
        <w:t>48、中华文明礼乐之城（随州）建设路径研究</w:t>
      </w:r>
      <w:r>
        <w:rPr>
          <w:rFonts w:ascii="仿宋_GB2312" w:eastAsia="仿宋_GB2312" w:hAnsi="仿宋_GB2312" w:cs="仿宋_GB2312" w:hint="eastAsia"/>
          <w:sz w:val="32"/>
          <w:szCs w:val="32"/>
        </w:rPr>
        <w:t>​​</w:t>
      </w:r>
    </w:p>
    <w:p w14:paraId="6E11EE62"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目的与要求：依托曾侯乙编钟核心IP，研究随州打造“中华礼乐文明地标”的城市品牌塑造、空间载体建设与产业联动路径。要求：提炼“礼乐文化”当代精神内涵；设计“青铜编钟博物馆—古乐展演中心—礼乐研学基地”空间载体群；策划“国际编钟艺术节”等品牌活动；提出礼乐文化创意产业链（乐器制作、数字音源）培育措施。</w:t>
      </w:r>
    </w:p>
    <w:p w14:paraId="7E125B02"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国标楷体" w:eastAsia="国标楷体" w:hAnsi="国标楷体" w:cs="国标楷体" w:hint="eastAsia"/>
          <w:sz w:val="32"/>
          <w:szCs w:val="32"/>
        </w:rPr>
        <w:t>50、曾侯乙编钟文化资源保护利用的创新路径与体验升级研究​</w:t>
      </w:r>
      <w:r>
        <w:rPr>
          <w:rFonts w:ascii="仿宋_GB2312" w:eastAsia="仿宋_GB2312" w:hAnsi="仿宋_GB2312" w:cs="仿宋_GB2312" w:hint="eastAsia"/>
          <w:sz w:val="32"/>
          <w:szCs w:val="32"/>
        </w:rPr>
        <w:t>​</w:t>
      </w:r>
    </w:p>
    <w:p w14:paraId="595A1723"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目的与要求：深化编钟文化资源转化效能，研究“活态保护+创新传播+体验迭代”三位一体的可持续利用模式。要求：开发编钟纹饰数字资源库；设计互动体验装置（虚拟演奏、AI作曲）；打造“编钟主题酒店—文创衍生品”产业链；提出文物本体监测技术升级与海外巡展合作机制。</w:t>
      </w:r>
    </w:p>
    <w:p w14:paraId="105CFD6C"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国标楷体" w:eastAsia="国标楷体" w:hAnsi="国标楷体" w:cs="国标楷体" w:hint="eastAsia"/>
          <w:sz w:val="32"/>
          <w:szCs w:val="32"/>
        </w:rPr>
        <w:t>51、基于长江文明叙事的湖北文旅全球战略传播与软实力提升路径研究</w:t>
      </w:r>
      <w:r>
        <w:rPr>
          <w:rFonts w:ascii="仿宋_GB2312" w:eastAsia="仿宋_GB2312" w:hAnsi="仿宋_GB2312" w:cs="仿宋_GB2312" w:hint="eastAsia"/>
          <w:sz w:val="32"/>
          <w:szCs w:val="32"/>
        </w:rPr>
        <w:t>​​</w:t>
      </w:r>
    </w:p>
    <w:p w14:paraId="627DF462"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目的与要求：构建以长江文明为核心叙事框架的湖北文旅国际传播体系，提升文化认同与国家形象。要求：凝练“长江文明之源”核心叙事IP；策划“沿着长江读懂中国”全球推广活动；建设多语种数字传播平台（短视频、VR展厅）；建立与国际组织（UNESCO）、学术机构的联合研究传播机制。</w:t>
      </w:r>
    </w:p>
    <w:p w14:paraId="00D438F4"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国标楷体" w:eastAsia="国标楷体" w:hAnsi="国标楷体" w:cs="国标楷体" w:hint="eastAsia"/>
          <w:sz w:val="32"/>
          <w:szCs w:val="32"/>
        </w:rPr>
        <w:t>52、湖北交通运输与旅游融合发展模式研究</w:t>
      </w:r>
      <w:r>
        <w:rPr>
          <w:rFonts w:ascii="仿宋_GB2312" w:eastAsia="仿宋_GB2312" w:hAnsi="仿宋_GB2312" w:cs="仿宋_GB2312" w:hint="eastAsia"/>
          <w:sz w:val="32"/>
          <w:szCs w:val="32"/>
        </w:rPr>
        <w:t>​​</w:t>
      </w:r>
    </w:p>
    <w:p w14:paraId="0E0769B9"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研究目的与要求：破解“快进慢游”交通短板，研究“铁路+旅游”（高铁旅游专列）、“公路+旅游”（风景道）、“航运+旅游”（游轮母港）等交旅融合模式实施路径。要求：规划“三纵两横”旅游风景道体系；设计汉十高铁“楚文化走廊”主题车厢服务；建设宜昌三峡游轮综合枢纽；制定交通站点游客中心与景区接驳标准化方案。</w:t>
      </w:r>
    </w:p>
    <w:p w14:paraId="2EB02E65"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国标楷体" w:eastAsia="国标楷体" w:hAnsi="国标楷体" w:cs="国标楷体" w:hint="eastAsia"/>
          <w:sz w:val="32"/>
          <w:szCs w:val="32"/>
        </w:rPr>
        <w:t>53、“赛事引流+场景赋能”湖北体旅融合的产业化路径与创新实践</w:t>
      </w:r>
      <w:r>
        <w:rPr>
          <w:rFonts w:ascii="仿宋_GB2312" w:eastAsia="仿宋_GB2312" w:hAnsi="仿宋_GB2312" w:cs="仿宋_GB2312" w:hint="eastAsia"/>
          <w:sz w:val="32"/>
          <w:szCs w:val="32"/>
        </w:rPr>
        <w:t>​​</w:t>
      </w:r>
    </w:p>
    <w:p w14:paraId="53EEB1AE"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目的与要求：借力武汉马拉松、武汉网球公开赛等顶级赛事流量，研究“观赛+旅游”消费场景开发与产业化运营机制。要求：分析赛事人群消费特征与转化潜力；设计“赛前训练营—赛中嘉年华—赛后主题游”产品链；开发东湖帆船基地等运动休闲综合体；制定“体育明星代言湖北文旅”营销计划。</w:t>
      </w:r>
    </w:p>
    <w:p w14:paraId="5DC70359"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国标楷体" w:eastAsia="国标楷体" w:hAnsi="国标楷体" w:cs="国标楷体" w:hint="eastAsia"/>
          <w:sz w:val="32"/>
          <w:szCs w:val="32"/>
        </w:rPr>
        <w:t>54、湖北旅游人才支撑文旅强省建设的人才链机制研究</w:t>
      </w:r>
      <w:r>
        <w:rPr>
          <w:rFonts w:ascii="仿宋_GB2312" w:eastAsia="仿宋_GB2312" w:hAnsi="仿宋_GB2312" w:cs="仿宋_GB2312" w:hint="eastAsia"/>
          <w:sz w:val="32"/>
          <w:szCs w:val="32"/>
        </w:rPr>
        <w:t>​​研究目的与要求：构建覆盖“规划设计—运营管理—服务技能”全链条的文旅人才引育用留机制，破解高端人才短缺困境。要求：编制湖北文旅紧缺人才目录；建立“校企双导师”培养、“文旅工匠”工作室制度；设计人才评价激励机制（职称评定、技能等级认定等）；提出柔性引进国际文旅专家的实施路径。</w:t>
      </w:r>
    </w:p>
    <w:p w14:paraId="72081BF6"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国标楷体" w:eastAsia="国标楷体" w:hAnsi="国标楷体" w:cs="国标楷体" w:hint="eastAsia"/>
          <w:sz w:val="32"/>
          <w:szCs w:val="32"/>
        </w:rPr>
        <w:t>55、湖北旅游供应链协同优化与区域联动机制研究</w:t>
      </w:r>
      <w:r>
        <w:rPr>
          <w:rFonts w:ascii="仿宋_GB2312" w:eastAsia="仿宋_GB2312" w:hAnsi="仿宋_GB2312" w:cs="仿宋_GB2312" w:hint="eastAsia"/>
          <w:sz w:val="32"/>
          <w:szCs w:val="32"/>
        </w:rPr>
        <w:t>​​</w:t>
      </w:r>
    </w:p>
    <w:p w14:paraId="41F69FDE"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研究目的与要求：解决旅游要素（交通、酒店、景区）</w:t>
      </w:r>
      <w:r>
        <w:rPr>
          <w:rFonts w:ascii="仿宋_GB2312" w:eastAsia="仿宋_GB2312" w:hAnsi="仿宋_GB2312" w:cs="仿宋_GB2312" w:hint="eastAsia"/>
          <w:sz w:val="32"/>
          <w:szCs w:val="32"/>
        </w:rPr>
        <w:lastRenderedPageBreak/>
        <w:t>碎片化问题，研究通过数字化平台整合、标准协同、利益共享提升供应链效率的路径。要求：构建“一机游湖北”智慧供应链平台；制定旅游大巴、导游服务等区域统一标准；设计“线路联合采购—收益分成”跨企业协作模式；建立供应链应急协调机制。</w:t>
      </w:r>
    </w:p>
    <w:p w14:paraId="6D4EA3A1"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国标楷体" w:eastAsia="国标楷体" w:hAnsi="国标楷体" w:cs="国标楷体" w:hint="eastAsia"/>
          <w:sz w:val="32"/>
          <w:szCs w:val="32"/>
        </w:rPr>
        <w:t>56、湖北非物质文化遗产资源采集和档案整理一体化管理研究</w:t>
      </w:r>
      <w:r>
        <w:rPr>
          <w:rFonts w:ascii="仿宋_GB2312" w:eastAsia="仿宋_GB2312" w:hAnsi="仿宋_GB2312" w:cs="仿宋_GB2312" w:hint="eastAsia"/>
          <w:sz w:val="32"/>
          <w:szCs w:val="32"/>
        </w:rPr>
        <w:t>​​</w:t>
      </w:r>
    </w:p>
    <w:p w14:paraId="3B6BFA9C"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目的与要求：建立非遗资源数字化采集、标准化建档、动态化管理的全省统一工作体系，破解分散化管理难题。要求：制定非遗资源普查与数字化采集技术规范（AR动作捕捉、方言录音）；设计分类编码与元数据标准；建设省级非遗数字资源库；提出传承人口述史影像记录与版权保护方案。</w:t>
      </w:r>
    </w:p>
    <w:p w14:paraId="08572E08"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国标楷体" w:eastAsia="国标楷体" w:hAnsi="国标楷体" w:cs="国标楷体" w:hint="eastAsia"/>
          <w:sz w:val="32"/>
          <w:szCs w:val="32"/>
        </w:rPr>
        <w:t>57、长江国家文化公园（湖北段）历史文化名城名镇名村保护策略研究</w:t>
      </w:r>
      <w:r>
        <w:rPr>
          <w:rFonts w:ascii="仿宋_GB2312" w:eastAsia="仿宋_GB2312" w:hAnsi="仿宋_GB2312" w:cs="仿宋_GB2312" w:hint="eastAsia"/>
          <w:sz w:val="32"/>
          <w:szCs w:val="32"/>
        </w:rPr>
        <w:t>​​</w:t>
      </w:r>
    </w:p>
    <w:p w14:paraId="743C6DDF"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目的与要求：针对名城名镇保护与民生改善矛盾，研究“活态保护、有机更新、功能融合”的可持续保护策略。要求：评估荆州、襄阳等古城保护开发现状；划定核心保护区建设控制标准；设计“微改造”模式（如赤壁羊楼洞石板街修复）；提出文化功能植入（非遗工坊）与社区参与共治机制。</w:t>
      </w:r>
    </w:p>
    <w:p w14:paraId="5DD9C16E" w14:textId="77777777" w:rsidR="008F6FD4" w:rsidRDefault="00E77003">
      <w:pPr>
        <w:numPr>
          <w:ilvl w:val="0"/>
          <w:numId w:val="1"/>
        </w:numPr>
        <w:spacing w:line="600" w:lineRule="exact"/>
        <w:ind w:firstLineChars="200" w:firstLine="640"/>
        <w:rPr>
          <w:rFonts w:ascii="仿宋_GB2312" w:eastAsia="仿宋_GB2312" w:hAnsi="仿宋_GB2312" w:cs="仿宋_GB2312"/>
          <w:sz w:val="32"/>
          <w:szCs w:val="32"/>
        </w:rPr>
      </w:pPr>
      <w:r>
        <w:rPr>
          <w:rFonts w:ascii="国标楷体" w:eastAsia="国标楷体" w:hAnsi="国标楷体" w:cs="国标楷体" w:hint="eastAsia"/>
          <w:sz w:val="32"/>
          <w:szCs w:val="32"/>
        </w:rPr>
        <w:t>政策驱动与场景拓展：湖北低空旅游产业化模式研究</w:t>
      </w:r>
      <w:r>
        <w:rPr>
          <w:rFonts w:ascii="仿宋_GB2312" w:eastAsia="仿宋_GB2312" w:hAnsi="仿宋_GB2312" w:cs="仿宋_GB2312" w:hint="eastAsia"/>
          <w:sz w:val="32"/>
          <w:szCs w:val="32"/>
        </w:rPr>
        <w:t>​</w:t>
      </w:r>
    </w:p>
    <w:p w14:paraId="58EF7A8D"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研究目的与要求：抢抓低空经济机遇，研究低空旅游（直</w:t>
      </w:r>
      <w:r>
        <w:rPr>
          <w:rFonts w:ascii="仿宋_GB2312" w:eastAsia="仿宋_GB2312" w:hAnsi="仿宋_GB2312" w:cs="仿宋_GB2312" w:hint="eastAsia"/>
          <w:sz w:val="32"/>
          <w:szCs w:val="32"/>
        </w:rPr>
        <w:lastRenderedPageBreak/>
        <w:t>升机观光、滑翔伞）的政策突破点、安全监管体系及消费场景开发路径。要求：梳理空域审批、适航认证等政策瓶颈；制定低空旅游安全运营地方标准；设计“三峡峡谷飞行”“东湖鸟瞰”等主题航线；策划“航空营地+主题民宿”融合消费场景。</w:t>
      </w:r>
    </w:p>
    <w:p w14:paraId="627D2EFF"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国标楷体" w:eastAsia="国标楷体" w:hAnsi="国标楷体" w:cs="国标楷体" w:hint="eastAsia"/>
          <w:sz w:val="32"/>
          <w:szCs w:val="32"/>
        </w:rPr>
        <w:t>59、荆楚特色资源保护与创新性转化协同机制研究</w:t>
      </w:r>
      <w:r>
        <w:rPr>
          <w:rFonts w:ascii="仿宋_GB2312" w:eastAsia="仿宋_GB2312" w:hAnsi="仿宋_GB2312" w:cs="仿宋_GB2312" w:hint="eastAsia"/>
          <w:sz w:val="32"/>
          <w:szCs w:val="32"/>
        </w:rPr>
        <w:t>​​</w:t>
      </w:r>
    </w:p>
    <w:p w14:paraId="15B02E95"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目的与要求：平衡文化资源保护刚性约束与创新利用需求，构建“保护优先、创意转化、动态监管”的协同机制。要求：建立荆楚特色资源分级分类保护清单；制定文物活化利用负面清单与正面激励政策；设计如“云梦楚简数字复刻—漆器纹饰时尚应用”转化路径；建立转化项目文化价值损益评估机制。</w:t>
      </w:r>
    </w:p>
    <w:p w14:paraId="2399F59B"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国标楷体" w:eastAsia="国标楷体" w:hAnsi="国标楷体" w:cs="国标楷体" w:hint="eastAsia"/>
          <w:sz w:val="32"/>
          <w:szCs w:val="32"/>
        </w:rPr>
        <w:t>60、提升湖北“文体旅流量”与“消费增量”研究</w:t>
      </w:r>
      <w:r>
        <w:rPr>
          <w:rFonts w:ascii="仿宋_GB2312" w:eastAsia="仿宋_GB2312" w:hAnsi="仿宋_GB2312" w:cs="仿宋_GB2312" w:hint="eastAsia"/>
          <w:sz w:val="32"/>
          <w:szCs w:val="32"/>
        </w:rPr>
        <w:t>​​</w:t>
      </w:r>
    </w:p>
    <w:p w14:paraId="40DD7005" w14:textId="77777777" w:rsidR="008F6FD4" w:rsidRDefault="00E7700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目的与要求：围绕湖北文旅商体展融合发展，研究通过业态创新（赛事旅游、演艺消费）、场景营造（文旅综合体）、政策激励（消费券）做大流量规模并强化消费转化效率的路径。要求：量化分析流量来源结构（过夜游/一日游）与消费转化瓶颈；设计“流量监测—精准营销—二次消费诱导”全周期运营模型；制定重大文体旅项目消费转化率考核标准。</w:t>
      </w:r>
      <w:bookmarkEnd w:id="0"/>
    </w:p>
    <w:sectPr w:rsidR="008F6F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国标黑体">
    <w:altName w:val="微软雅黑"/>
    <w:charset w:val="86"/>
    <w:family w:val="auto"/>
    <w:pitch w:val="default"/>
    <w:sig w:usb0="00000001" w:usb1="08000000" w:usb2="00000000" w:usb3="00000000" w:csb0="00040000" w:csb1="00000000"/>
  </w:font>
  <w:font w:name="国标楷体">
    <w:altName w:val="微软雅黑"/>
    <w:charset w:val="86"/>
    <w:family w:val="auto"/>
    <w:pitch w:val="default"/>
    <w:sig w:usb0="00000001" w:usb1="08000000" w:usb2="00000000" w:usb3="00000000" w:csb0="00060007"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EDF92D8"/>
    <w:multiLevelType w:val="singleLevel"/>
    <w:tmpl w:val="9EDF92D8"/>
    <w:lvl w:ilvl="0">
      <w:start w:val="5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VmOGZkNzE2MTQ3NTk5ZDUwZTc4ZTM5MjhhMjM4NjAifQ=="/>
  </w:docVars>
  <w:rsids>
    <w:rsidRoot w:val="0BB1784B"/>
    <w:rsid w:val="DECBEA52"/>
    <w:rsid w:val="DF7DB760"/>
    <w:rsid w:val="006A0978"/>
    <w:rsid w:val="00804488"/>
    <w:rsid w:val="008F6FD4"/>
    <w:rsid w:val="00E77003"/>
    <w:rsid w:val="051010A5"/>
    <w:rsid w:val="0BB1784B"/>
    <w:rsid w:val="11A34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5C2A0"/>
  <w15:docId w15:val="{2B294EDB-E7F9-4A6D-AE91-2554ABBE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line="380" w:lineRule="atLeast"/>
      <w:ind w:firstLineChars="200" w:firstLine="964"/>
      <w:outlineLvl w:val="0"/>
    </w:pPr>
    <w:rPr>
      <w:rFonts w:eastAsia="黑体" w:cs="Times New Roman"/>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qFormat/>
    <w:pPr>
      <w:snapToGrid w:val="0"/>
      <w:spacing w:line="320" w:lineRule="exact"/>
    </w:pPr>
    <w:rPr>
      <w:rFonts w:ascii="Times New Roman" w:eastAsia="宋体" w:hAnsi="Times New Roman" w:cs="Times New Roman"/>
      <w:sz w:val="18"/>
    </w:rPr>
  </w:style>
  <w:style w:type="character" w:customStyle="1" w:styleId="10">
    <w:name w:val="标题 1 字符"/>
    <w:basedOn w:val="a0"/>
    <w:link w:val="1"/>
    <w:qFormat/>
    <w:rPr>
      <w:rFonts w:asciiTheme="minorHAnsi" w:eastAsia="黑体" w:hAnsiTheme="minorHAnsi" w:cs="Times New Roman"/>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24</Pages>
  <Words>6340</Words>
  <Characters>6405</Characters>
  <Application>Microsoft Office Word</Application>
  <DocSecurity>0</DocSecurity>
  <Lines>291</Lines>
  <Paragraphs>119</Paragraphs>
  <ScaleCrop>false</ScaleCrop>
  <Company/>
  <LinksUpToDate>false</LinksUpToDate>
  <CharactersWithSpaces>12626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老砖</dc:creator>
  <cp:lastModifiedBy>梅桐苒</cp:lastModifiedBy>
  <cp:revision>4</cp:revision>
  <dcterms:created xsi:type="dcterms:W3CDTF">2025-06-17T17:34:00Z</dcterms:created>
  <dcterms:modified xsi:type="dcterms:W3CDTF">2025-06-20T03:51:00Z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B7DDD8D309C24CA99A9B7D8374711796_11</vt:lpwstr>
  </property>
  <property fmtid="{D5CDD505-2E9C-101B-9397-08002B2CF9AE}" pid="4" name="KSOTemplateDocerSaveRecord">
    <vt:lpwstr>eyJoZGlkIjoiYWE3NDI2NDgxNTk5NDg2MzBlYTAyNGVjZjU2MjY4NTMiLCJ1c2VySWQiOiIxOTE3MzcxOTgifQ==</vt:lpwstr>
  </property>
</Properties>
</file>