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D318A0" w:rsidRDefault="003C520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D318A0" w:rsidRDefault="003C520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D318A0" w:rsidRDefault="00D318A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D023E4" w:rsidRPr="00D023E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AI+网络安全治理技术专项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D318A0" w:rsidRDefault="00D318A0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3C520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D318A0" w:rsidRDefault="003C520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9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D318A0" w:rsidRDefault="003C5205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D318A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D318A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A0" w:rsidRDefault="003C520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D318A0" w:rsidRDefault="00D318A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D318A0" w:rsidRDefault="00D318A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D318A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318A0" w:rsidRDefault="003C5205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318A0" w:rsidRDefault="00D318A0"/>
    <w:p w:rsidR="00D318A0" w:rsidRDefault="00D318A0">
      <w:pPr>
        <w:pStyle w:val="22"/>
        <w:spacing w:before="0" w:afterLines="50" w:after="156"/>
        <w:ind w:left="0"/>
        <w:sectPr w:rsidR="00D318A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rPr>
          <w:rFonts w:ascii="宋体" w:hAnsi="宋体" w:cs="宋体"/>
          <w:b/>
          <w:color w:val="000000"/>
          <w:sz w:val="28"/>
          <w:szCs w:val="28"/>
        </w:rPr>
        <w:sectPr w:rsidR="00D318A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D318A0" w:rsidRDefault="003C520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D318A0" w:rsidRDefault="003C520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989"/>
      </w:tblGrid>
      <w:tr w:rsidR="00D318A0">
        <w:trPr>
          <w:trHeight w:val="614"/>
          <w:jc w:val="center"/>
        </w:trPr>
        <w:tc>
          <w:tcPr>
            <w:tcW w:w="2122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业务仿真管理系统</w:t>
            </w:r>
          </w:p>
        </w:tc>
        <w:tc>
          <w:tcPr>
            <w:tcW w:w="1989" w:type="dxa"/>
            <w:vAlign w:val="center"/>
          </w:tcPr>
          <w:p w:rsidR="00D023E4" w:rsidRDefault="00D023E4" w:rsidP="00D023E4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网络安全实践教学系统</w:t>
            </w:r>
          </w:p>
        </w:tc>
        <w:tc>
          <w:tcPr>
            <w:tcW w:w="1989" w:type="dxa"/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网络安全攻防竞技系统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网络安全攻防演练靶场系统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数据安全防护系统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边界安全防护系统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/>
                <w:color w:val="000000" w:themeColor="text1"/>
                <w:sz w:val="24"/>
              </w:rPr>
              <w:t>W</w:t>
            </w: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eb应用防护系统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人工智能评测系统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人工智能评测数据集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人工智能模型算法资源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攻防算法资源</w:t>
            </w:r>
            <w:bookmarkStart w:id="6" w:name="_GoBack"/>
            <w:bookmarkEnd w:id="6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态势感知与安全运营平台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网络流量传感器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Default="00D023E4" w:rsidP="00D023E4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/>
                <w:color w:val="000000" w:themeColor="text1"/>
                <w:sz w:val="24"/>
              </w:rPr>
              <w:t>B14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国际科研学术资源加速服务系统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Pr="00D023E4" w:rsidRDefault="00D023E4" w:rsidP="00D023E4">
            <w:pPr>
              <w:jc w:val="center"/>
              <w:rPr>
                <w:color w:val="000000" w:themeColor="text1"/>
              </w:rPr>
            </w:pPr>
            <w:r w:rsidRPr="00D023E4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023E4" w:rsidTr="00D023E4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E4" w:rsidRPr="00D023E4" w:rsidRDefault="00D023E4" w:rsidP="00D023E4">
            <w:pPr>
              <w:spacing w:line="30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D023E4">
              <w:rPr>
                <w:rFonts w:ascii="宋体" w:hAnsi="宋体"/>
                <w:color w:val="000000" w:themeColor="text1"/>
                <w:sz w:val="24"/>
              </w:rPr>
              <w:t>教</w:t>
            </w:r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科</w:t>
            </w:r>
            <w:proofErr w:type="gramStart"/>
            <w:r w:rsidRPr="00D023E4">
              <w:rPr>
                <w:rFonts w:ascii="宋体" w:hAnsi="宋体" w:hint="eastAsia"/>
                <w:color w:val="000000" w:themeColor="text1"/>
                <w:sz w:val="24"/>
              </w:rPr>
              <w:t>网</w:t>
            </w:r>
            <w:r w:rsidRPr="00D023E4">
              <w:rPr>
                <w:rFonts w:ascii="宋体" w:hAnsi="宋体"/>
                <w:color w:val="000000" w:themeColor="text1"/>
                <w:sz w:val="24"/>
              </w:rPr>
              <w:t>算力云服务</w:t>
            </w:r>
            <w:proofErr w:type="gram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E4" w:rsidRPr="00D023E4" w:rsidRDefault="00D023E4" w:rsidP="00D023E4">
            <w:pPr>
              <w:jc w:val="center"/>
              <w:rPr>
                <w:color w:val="000000" w:themeColor="text1"/>
              </w:rPr>
            </w:pPr>
            <w:r w:rsidRPr="00D023E4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D318A0" w:rsidRDefault="003C5205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b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D318A0">
        <w:trPr>
          <w:trHeight w:val="5527"/>
        </w:trPr>
        <w:tc>
          <w:tcPr>
            <w:tcW w:w="8500" w:type="dxa"/>
          </w:tcPr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3C5205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3C5205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D318A0" w:rsidRDefault="003C5205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D318A0" w:rsidRDefault="00D318A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360" w:lineRule="auto"/>
        <w:rPr>
          <w:rFonts w:ascii="宋体" w:hAnsi="宋体"/>
          <w:sz w:val="24"/>
        </w:rPr>
      </w:pPr>
    </w:p>
    <w:p w:rsidR="00D318A0" w:rsidRDefault="003C5205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D318A0">
        <w:trPr>
          <w:trHeight w:val="5972"/>
        </w:trPr>
        <w:tc>
          <w:tcPr>
            <w:tcW w:w="8500" w:type="dxa"/>
          </w:tcPr>
          <w:p w:rsidR="00D318A0" w:rsidRDefault="003C5205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3C5205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D318A0" w:rsidRDefault="003C5205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D318A0" w:rsidRDefault="00D318A0"/>
    <w:sectPr w:rsidR="00D318A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DB" w:rsidRDefault="007F0BDB">
      <w:r>
        <w:separator/>
      </w:r>
    </w:p>
  </w:endnote>
  <w:endnote w:type="continuationSeparator" w:id="0">
    <w:p w:rsidR="007F0BDB" w:rsidRDefault="007F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8A0" w:rsidRDefault="003C52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8A0" w:rsidRDefault="00D318A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66C2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8A0" w:rsidRDefault="003C52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8A0" w:rsidRDefault="00D318A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BD38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DB" w:rsidRDefault="007F0BDB">
      <w:r>
        <w:separator/>
      </w:r>
    </w:p>
  </w:footnote>
  <w:footnote w:type="continuationSeparator" w:id="0">
    <w:p w:rsidR="007F0BDB" w:rsidRDefault="007F0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520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0BDB"/>
    <w:rsid w:val="007F26D5"/>
    <w:rsid w:val="007F6610"/>
    <w:rsid w:val="007F7FE5"/>
    <w:rsid w:val="00815A0E"/>
    <w:rsid w:val="008269A6"/>
    <w:rsid w:val="0083061E"/>
    <w:rsid w:val="008324AB"/>
    <w:rsid w:val="00834B19"/>
    <w:rsid w:val="0083799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041F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0D69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E5C2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5A4B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23E4"/>
    <w:rsid w:val="00D048DA"/>
    <w:rsid w:val="00D11461"/>
    <w:rsid w:val="00D1461A"/>
    <w:rsid w:val="00D25015"/>
    <w:rsid w:val="00D318A0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B5636"/>
    <w:rsid w:val="00EC069E"/>
    <w:rsid w:val="00ED219B"/>
    <w:rsid w:val="00EE18BE"/>
    <w:rsid w:val="00EE3F81"/>
    <w:rsid w:val="00EE52AC"/>
    <w:rsid w:val="00EF534C"/>
    <w:rsid w:val="00F067AB"/>
    <w:rsid w:val="00F11FA9"/>
    <w:rsid w:val="00F12B1E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5A83CF2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9F734F-70B0-4112-AEF4-41EA4459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2FF1E0-8C8C-4C8B-B9DA-0A491FEC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2025-09-15T02:49:00Z</dcterms:created>
  <dcterms:modified xsi:type="dcterms:W3CDTF">2025-09-15T02:53:00Z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99EF75B203BB48C6ABCA5940ECE661D8_13</vt:lpwstr>
  </property>
  <property fmtid="{D5CDD505-2E9C-101B-9397-08002B2CF9AE}" pid="4" name="KSOTemplateDocerSaveRecord">
    <vt:lpwstr>eyJoZGlkIjoiNDkwNTQ1ZjZlZjY2OWU1OGFjYjk2ODNhMjZhODYzODMiLCJ1c2VySWQiOiIxMzM2NDkyOTU1In0=</vt:lpwstr>
  </property>
</Properties>
</file>