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58" w:rsidRPr="00983EEF" w:rsidRDefault="00601758" w:rsidP="00601758">
      <w:pPr>
        <w:tabs>
          <w:tab w:val="left" w:pos="8820"/>
        </w:tabs>
        <w:jc w:val="center"/>
        <w:rPr>
          <w:rFonts w:ascii="宋体" w:eastAsia="仿宋_GB2312" w:hAnsi="宋体"/>
          <w:b/>
          <w:color w:val="FF0000"/>
          <w:spacing w:val="70"/>
          <w:w w:val="45"/>
          <w:sz w:val="140"/>
          <w:szCs w:val="144"/>
        </w:rPr>
      </w:pPr>
      <w:r w:rsidRPr="00983EEF">
        <w:rPr>
          <w:rFonts w:ascii="宋体" w:eastAsia="仿宋_GB2312" w:hAnsi="宋体" w:hint="eastAsia"/>
          <w:b/>
          <w:color w:val="FF0000"/>
          <w:spacing w:val="70"/>
          <w:w w:val="45"/>
          <w:sz w:val="140"/>
          <w:szCs w:val="144"/>
        </w:rPr>
        <w:t>华中科技大学武昌分校</w:t>
      </w:r>
    </w:p>
    <w:p w:rsidR="00601758" w:rsidRDefault="00601758" w:rsidP="00601758">
      <w:pPr>
        <w:jc w:val="center"/>
        <w:rPr>
          <w:rFonts w:ascii="楷体_GB2312" w:eastAsia="楷体_GB2312" w:hAnsi="宋体"/>
          <w:b/>
          <w:color w:val="FF0000"/>
          <w:sz w:val="72"/>
          <w:szCs w:val="72"/>
        </w:rPr>
      </w:pPr>
      <w:r>
        <w:rPr>
          <w:rFonts w:ascii="楷体_GB2312" w:eastAsia="楷体_GB2312" w:hAnsi="宋体" w:hint="eastAsia"/>
          <w:b/>
          <w:color w:val="FF0000"/>
          <w:sz w:val="72"/>
          <w:szCs w:val="72"/>
        </w:rPr>
        <w:t>科研简报</w:t>
      </w:r>
    </w:p>
    <w:p w:rsidR="00601758" w:rsidRDefault="00601758" w:rsidP="00601758">
      <w:pPr>
        <w:jc w:val="center"/>
        <w:rPr>
          <w:rFonts w:ascii="楷体_GB2312" w:eastAsia="楷体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Pr="00983EEF">
        <w:rPr>
          <w:rStyle w:val="txttitle"/>
          <w:rFonts w:eastAsia="仿宋_GB2312"/>
          <w:sz w:val="32"/>
          <w:szCs w:val="32"/>
        </w:rPr>
        <w:t>201</w:t>
      </w:r>
      <w:r w:rsidRPr="00983EEF">
        <w:rPr>
          <w:rStyle w:val="txttitle"/>
          <w:rFonts w:eastAsia="仿宋_GB2312" w:hint="eastAsia"/>
          <w:sz w:val="32"/>
          <w:szCs w:val="32"/>
        </w:rPr>
        <w:t>2</w:t>
      </w:r>
      <w:r w:rsidRPr="00983EEF">
        <w:rPr>
          <w:rStyle w:val="txttitle"/>
          <w:rFonts w:eastAsia="仿宋_GB2312" w:hint="eastAsia"/>
          <w:sz w:val="32"/>
          <w:szCs w:val="32"/>
        </w:rPr>
        <w:t>年第</w:t>
      </w:r>
      <w:r w:rsidRPr="00983EEF">
        <w:rPr>
          <w:rStyle w:val="txttitle"/>
          <w:rFonts w:eastAsia="仿宋_GB2312" w:hint="eastAsia"/>
          <w:sz w:val="32"/>
          <w:szCs w:val="32"/>
        </w:rPr>
        <w:t>3</w:t>
      </w:r>
      <w:r w:rsidRPr="00983EEF">
        <w:rPr>
          <w:rStyle w:val="txttitle"/>
          <w:rFonts w:eastAsia="仿宋_GB2312" w:hint="eastAsia"/>
          <w:sz w:val="32"/>
          <w:szCs w:val="32"/>
        </w:rPr>
        <w:t>期</w:t>
      </w:r>
      <w:r w:rsidRPr="00983EEF">
        <w:rPr>
          <w:rStyle w:val="txt"/>
          <w:rFonts w:eastAsia="仿宋_GB2312" w:hint="eastAsia"/>
          <w:szCs w:val="32"/>
        </w:rPr>
        <w:t>（总第</w:t>
      </w:r>
      <w:r w:rsidRPr="00983EEF">
        <w:rPr>
          <w:rStyle w:val="txt"/>
          <w:rFonts w:eastAsia="仿宋_GB2312" w:hint="eastAsia"/>
          <w:szCs w:val="32"/>
        </w:rPr>
        <w:t>12</w:t>
      </w:r>
      <w:r w:rsidRPr="00983EEF">
        <w:rPr>
          <w:rStyle w:val="txt"/>
          <w:rFonts w:eastAsia="仿宋_GB2312" w:hint="eastAsia"/>
          <w:szCs w:val="32"/>
        </w:rPr>
        <w:t>期）</w:t>
      </w: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 xml:space="preserve">  </w:t>
      </w:r>
    </w:p>
    <w:p w:rsidR="00601758" w:rsidRPr="00711354" w:rsidRDefault="00601758" w:rsidP="00601758">
      <w:pPr>
        <w:pStyle w:val="a5"/>
        <w:spacing w:line="312" w:lineRule="auto"/>
        <w:ind w:left="219" w:rightChars="-30" w:right="-66" w:firstLineChars="0" w:firstLine="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C2BCB">
        <w:pict>
          <v:line id="_x0000_s1026" style="position:absolute;left:0;text-align:left;z-index:251660288" from="-1.5pt,27.35pt" to="429pt,27.35pt" strokecolor="red" strokeweight="2.25pt"/>
        </w:pic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科学技术处、</w:t>
      </w:r>
      <w:r w:rsidRPr="0052402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学科专业建设办公室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</w:t>
      </w:r>
      <w:r w:rsidRPr="0052402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smartTag w:uri="urn:schemas-microsoft-com:office:smarttags" w:element="chsdate">
        <w:smartTagPr>
          <w:attr w:name="Year" w:val="2012"/>
          <w:attr w:name="Month" w:val="10"/>
          <w:attr w:name="Day" w:val="31"/>
          <w:attr w:name="IsLunarDate" w:val="False"/>
          <w:attr w:name="IsROCDate" w:val="False"/>
        </w:smartTagPr>
        <w:r w:rsidRPr="0052402B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201</w:t>
        </w:r>
        <w:r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2</w:t>
        </w:r>
        <w:r w:rsidRPr="0052402B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年</w:t>
        </w:r>
        <w:r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10</w:t>
        </w:r>
        <w:r w:rsidRPr="0052402B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月</w:t>
        </w:r>
        <w:r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31</w:t>
        </w:r>
        <w:r w:rsidRPr="0052402B"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日</w:t>
        </w:r>
      </w:smartTag>
    </w:p>
    <w:p w:rsidR="00601758" w:rsidRPr="00983EEF" w:rsidRDefault="00601758" w:rsidP="00601758">
      <w:pPr>
        <w:tabs>
          <w:tab w:val="left" w:pos="8640"/>
        </w:tabs>
        <w:spacing w:line="520" w:lineRule="exact"/>
        <w:ind w:rightChars="-30" w:right="-66"/>
        <w:rPr>
          <w:rFonts w:ascii="黑体" w:eastAsia="仿宋_GB2312" w:hint="eastAsia"/>
          <w:b/>
          <w:sz w:val="28"/>
          <w:szCs w:val="28"/>
        </w:rPr>
      </w:pPr>
      <w:r w:rsidRPr="00983EEF">
        <w:rPr>
          <w:rFonts w:ascii="黑体" w:eastAsia="仿宋_GB2312" w:hint="eastAsia"/>
          <w:b/>
          <w:sz w:val="28"/>
          <w:szCs w:val="28"/>
        </w:rPr>
        <w:t>本期导读：</w:t>
      </w:r>
    </w:p>
    <w:p w:rsidR="00601758" w:rsidRPr="00983EEF" w:rsidRDefault="00601758" w:rsidP="00601758">
      <w:pPr>
        <w:rPr>
          <w:rFonts w:eastAsia="仿宋_GB2312"/>
          <w:b/>
          <w:sz w:val="28"/>
          <w:szCs w:val="28"/>
        </w:rPr>
      </w:pPr>
      <w:r w:rsidRPr="00983EEF">
        <w:rPr>
          <w:rFonts w:ascii="ˎ̥" w:eastAsia="仿宋_GB2312" w:hAnsi="ˎ̥" w:hint="eastAsia"/>
          <w:b/>
          <w:color w:val="000000"/>
          <w:sz w:val="28"/>
          <w:szCs w:val="28"/>
        </w:rPr>
        <w:t>※</w:t>
      </w:r>
      <w:r w:rsidRPr="00983EEF">
        <w:rPr>
          <w:rFonts w:eastAsia="仿宋_GB2312" w:hint="eastAsia"/>
          <w:b/>
          <w:sz w:val="28"/>
          <w:szCs w:val="28"/>
        </w:rPr>
        <w:t>我校申报</w:t>
      </w:r>
      <w:r w:rsidRPr="00983EEF">
        <w:rPr>
          <w:rFonts w:eastAsia="仿宋_GB2312" w:hint="eastAsia"/>
          <w:b/>
          <w:sz w:val="28"/>
          <w:szCs w:val="28"/>
        </w:rPr>
        <w:t>2</w:t>
      </w:r>
      <w:r w:rsidRPr="00983EEF">
        <w:rPr>
          <w:rFonts w:eastAsia="仿宋_GB2312" w:hint="eastAsia"/>
          <w:b/>
          <w:sz w:val="28"/>
          <w:szCs w:val="28"/>
        </w:rPr>
        <w:t>项</w:t>
      </w:r>
      <w:r w:rsidRPr="00983EEF">
        <w:rPr>
          <w:rFonts w:eastAsia="仿宋_GB2312" w:hint="eastAsia"/>
          <w:b/>
          <w:sz w:val="28"/>
          <w:szCs w:val="28"/>
        </w:rPr>
        <w:t>2012</w:t>
      </w:r>
      <w:r w:rsidRPr="00983EEF">
        <w:rPr>
          <w:rFonts w:eastAsia="仿宋_GB2312" w:hint="eastAsia"/>
          <w:b/>
          <w:sz w:val="28"/>
          <w:szCs w:val="28"/>
        </w:rPr>
        <w:t>年度湖北省社科基金项目</w:t>
      </w:r>
    </w:p>
    <w:p w:rsidR="00601758" w:rsidRPr="00983EEF" w:rsidRDefault="00601758" w:rsidP="00601758">
      <w:pPr>
        <w:rPr>
          <w:rFonts w:eastAsia="仿宋_GB2312"/>
          <w:b/>
          <w:sz w:val="28"/>
          <w:szCs w:val="28"/>
        </w:rPr>
      </w:pPr>
      <w:r w:rsidRPr="00983EEF">
        <w:rPr>
          <w:rFonts w:ascii="黑体" w:eastAsia="仿宋_GB2312" w:hint="eastAsia"/>
          <w:b/>
          <w:sz w:val="28"/>
          <w:szCs w:val="28"/>
        </w:rPr>
        <w:t>※</w:t>
      </w:r>
      <w:r w:rsidRPr="00983EEF">
        <w:rPr>
          <w:rFonts w:eastAsia="仿宋_GB2312" w:hint="eastAsia"/>
          <w:b/>
          <w:sz w:val="28"/>
          <w:szCs w:val="28"/>
        </w:rPr>
        <w:t>我校申报</w:t>
      </w:r>
      <w:r w:rsidRPr="00983EEF">
        <w:rPr>
          <w:rFonts w:eastAsia="仿宋_GB2312" w:hint="eastAsia"/>
          <w:b/>
          <w:sz w:val="28"/>
          <w:szCs w:val="28"/>
        </w:rPr>
        <w:t>13</w:t>
      </w:r>
      <w:r w:rsidRPr="00983EEF">
        <w:rPr>
          <w:rFonts w:eastAsia="仿宋_GB2312" w:hint="eastAsia"/>
          <w:b/>
          <w:sz w:val="28"/>
          <w:szCs w:val="28"/>
        </w:rPr>
        <w:t>项湖北省教育厅人文社科研究项目</w:t>
      </w:r>
    </w:p>
    <w:p w:rsidR="00601758" w:rsidRPr="00983EEF" w:rsidRDefault="00601758" w:rsidP="00601758">
      <w:pPr>
        <w:spacing w:line="500" w:lineRule="atLeast"/>
        <w:outlineLvl w:val="1"/>
        <w:rPr>
          <w:rFonts w:ascii="宋体" w:eastAsia="仿宋_GB2312" w:hAnsi="宋体" w:cs="宋体" w:hint="eastAsia"/>
          <w:b/>
          <w:color w:val="000000"/>
          <w:sz w:val="24"/>
        </w:rPr>
      </w:pPr>
      <w:r w:rsidRPr="00983EEF">
        <w:rPr>
          <w:rFonts w:ascii="宋体" w:eastAsia="仿宋_GB2312" w:hAnsi="宋体" w:cs="宋体" w:hint="eastAsia"/>
          <w:b/>
          <w:bCs/>
          <w:color w:val="333333"/>
          <w:sz w:val="28"/>
          <w:szCs w:val="28"/>
        </w:rPr>
        <w:t>※</w:t>
      </w:r>
      <w:r w:rsidRPr="00983EEF">
        <w:rPr>
          <w:rFonts w:eastAsia="仿宋_GB2312" w:hint="eastAsia"/>
          <w:b/>
          <w:sz w:val="28"/>
          <w:szCs w:val="28"/>
        </w:rPr>
        <w:t>城市建设学院组织召开科研项目研究工作交流会</w:t>
      </w:r>
    </w:p>
    <w:p w:rsidR="00601758" w:rsidRPr="00983EEF" w:rsidRDefault="00601758" w:rsidP="00601758">
      <w:pPr>
        <w:spacing w:line="500" w:lineRule="atLeast"/>
        <w:outlineLvl w:val="1"/>
        <w:rPr>
          <w:rFonts w:eastAsia="仿宋_GB2312" w:hint="eastAsia"/>
          <w:b/>
          <w:sz w:val="28"/>
          <w:szCs w:val="28"/>
        </w:rPr>
      </w:pPr>
      <w:r w:rsidRPr="00983EEF">
        <w:rPr>
          <w:rFonts w:ascii="宋体" w:eastAsia="仿宋_GB2312" w:hAnsi="宋体" w:cs="宋体" w:hint="eastAsia"/>
          <w:b/>
          <w:bCs/>
          <w:color w:val="333333"/>
          <w:sz w:val="28"/>
          <w:szCs w:val="28"/>
        </w:rPr>
        <w:t>※</w:t>
      </w:r>
      <w:r w:rsidRPr="00983EEF">
        <w:rPr>
          <w:rFonts w:eastAsia="仿宋_GB2312" w:hint="eastAsia"/>
          <w:b/>
          <w:sz w:val="28"/>
          <w:szCs w:val="28"/>
        </w:rPr>
        <w:t>新闻与法学学院组织召开学术交流会</w:t>
      </w:r>
    </w:p>
    <w:p w:rsidR="00601758" w:rsidRPr="00983EEF" w:rsidRDefault="00601758" w:rsidP="00601758">
      <w:pPr>
        <w:jc w:val="center"/>
        <w:rPr>
          <w:rFonts w:ascii="宋体" w:eastAsia="仿宋_GB2312" w:hAnsi="宋体" w:cs="宋体" w:hint="eastAsia"/>
          <w:b/>
          <w:color w:val="000000"/>
          <w:sz w:val="24"/>
        </w:rPr>
      </w:pPr>
    </w:p>
    <w:p w:rsidR="00601758" w:rsidRPr="009A0734" w:rsidRDefault="00601758" w:rsidP="00601758">
      <w:pPr>
        <w:spacing w:line="520" w:lineRule="atLeast"/>
        <w:jc w:val="center"/>
        <w:rPr>
          <w:rFonts w:eastAsia="仿宋_GB2312"/>
          <w:b/>
          <w:sz w:val="28"/>
          <w:szCs w:val="28"/>
        </w:rPr>
      </w:pPr>
      <w:r w:rsidRPr="009A0734">
        <w:rPr>
          <w:rFonts w:eastAsia="仿宋_GB2312" w:hint="eastAsia"/>
          <w:b/>
          <w:sz w:val="28"/>
          <w:szCs w:val="28"/>
        </w:rPr>
        <w:t>我校申报</w:t>
      </w:r>
      <w:r w:rsidRPr="009A0734">
        <w:rPr>
          <w:rFonts w:eastAsia="仿宋_GB2312" w:hint="eastAsia"/>
          <w:b/>
          <w:sz w:val="28"/>
          <w:szCs w:val="28"/>
        </w:rPr>
        <w:t>2</w:t>
      </w:r>
      <w:r w:rsidRPr="009A0734">
        <w:rPr>
          <w:rFonts w:eastAsia="仿宋_GB2312" w:hint="eastAsia"/>
          <w:b/>
          <w:sz w:val="28"/>
          <w:szCs w:val="28"/>
        </w:rPr>
        <w:t>项</w:t>
      </w:r>
      <w:r w:rsidRPr="009A0734">
        <w:rPr>
          <w:rFonts w:eastAsia="仿宋_GB2312" w:hint="eastAsia"/>
          <w:b/>
          <w:sz w:val="28"/>
          <w:szCs w:val="28"/>
        </w:rPr>
        <w:t>2012</w:t>
      </w:r>
      <w:r w:rsidRPr="009A0734">
        <w:rPr>
          <w:rFonts w:eastAsia="仿宋_GB2312" w:hint="eastAsia"/>
          <w:b/>
          <w:sz w:val="28"/>
          <w:szCs w:val="28"/>
        </w:rPr>
        <w:t>年度湖北省社科基金项目</w:t>
      </w:r>
    </w:p>
    <w:p w:rsidR="00601758" w:rsidRPr="009A0734" w:rsidRDefault="00601758" w:rsidP="00601758">
      <w:pPr>
        <w:spacing w:line="520" w:lineRule="atLeast"/>
        <w:ind w:firstLine="420"/>
        <w:rPr>
          <w:rFonts w:ascii="ˎ̥" w:eastAsia="仿宋_GB2312" w:hAnsi="ˎ̥" w:cs="宋体" w:hint="eastAsia"/>
          <w:sz w:val="28"/>
          <w:szCs w:val="28"/>
        </w:rPr>
      </w:pPr>
      <w:r w:rsidRPr="009A0734">
        <w:rPr>
          <w:rFonts w:ascii="ˎ̥" w:eastAsia="仿宋_GB2312" w:hAnsi="ˎ̥" w:cs="宋体" w:hint="eastAsia"/>
          <w:sz w:val="28"/>
          <w:szCs w:val="28"/>
        </w:rPr>
        <w:t>2012</w:t>
      </w:r>
      <w:r w:rsidRPr="009A0734">
        <w:rPr>
          <w:rFonts w:ascii="ˎ̥" w:eastAsia="仿宋_GB2312" w:hAnsi="ˎ̥" w:cs="宋体" w:hint="eastAsia"/>
          <w:sz w:val="28"/>
          <w:szCs w:val="28"/>
        </w:rPr>
        <w:t>年</w:t>
      </w:r>
      <w:r w:rsidRPr="009A0734">
        <w:rPr>
          <w:rFonts w:ascii="ˎ̥" w:eastAsia="仿宋_GB2312" w:hAnsi="ˎ̥" w:cs="宋体" w:hint="eastAsia"/>
          <w:sz w:val="28"/>
          <w:szCs w:val="28"/>
        </w:rPr>
        <w:t>9</w:t>
      </w:r>
      <w:r w:rsidRPr="009A0734">
        <w:rPr>
          <w:rFonts w:ascii="ˎ̥" w:eastAsia="仿宋_GB2312" w:hAnsi="ˎ̥" w:cs="宋体" w:hint="eastAsia"/>
          <w:sz w:val="28"/>
          <w:szCs w:val="28"/>
        </w:rPr>
        <w:t>月，我校向湖北省社科工作领导小组申报</w:t>
      </w:r>
      <w:r w:rsidRPr="009A0734">
        <w:rPr>
          <w:rFonts w:ascii="ˎ̥" w:eastAsia="仿宋_GB2312" w:hAnsi="ˎ̥" w:cs="宋体" w:hint="eastAsia"/>
          <w:sz w:val="28"/>
          <w:szCs w:val="28"/>
        </w:rPr>
        <w:t>2</w:t>
      </w:r>
      <w:r w:rsidRPr="009A0734">
        <w:rPr>
          <w:rFonts w:ascii="ˎ̥" w:eastAsia="仿宋_GB2312" w:hAnsi="ˎ̥" w:cs="宋体" w:hint="eastAsia"/>
          <w:sz w:val="28"/>
          <w:szCs w:val="28"/>
        </w:rPr>
        <w:t>项</w:t>
      </w:r>
      <w:r w:rsidRPr="009A0734">
        <w:rPr>
          <w:rFonts w:ascii="ˎ̥" w:eastAsia="仿宋_GB2312" w:hAnsi="ˎ̥" w:cs="宋体" w:hint="eastAsia"/>
          <w:sz w:val="28"/>
          <w:szCs w:val="28"/>
        </w:rPr>
        <w:t>2012</w:t>
      </w:r>
      <w:r w:rsidRPr="009A0734">
        <w:rPr>
          <w:rFonts w:ascii="ˎ̥" w:eastAsia="仿宋_GB2312" w:hAnsi="ˎ̥" w:cs="宋体" w:hint="eastAsia"/>
          <w:sz w:val="28"/>
          <w:szCs w:val="28"/>
        </w:rPr>
        <w:t>年度湖北省社科基金项目，其中，经济管理学院焦雨生老师申报专著</w:t>
      </w:r>
      <w:r w:rsidRPr="009A0734">
        <w:rPr>
          <w:rFonts w:ascii="ˎ̥" w:eastAsia="仿宋_GB2312" w:hAnsi="ˎ̥" w:cs="宋体" w:hint="eastAsia"/>
          <w:sz w:val="28"/>
          <w:szCs w:val="28"/>
        </w:rPr>
        <w:t>1</w:t>
      </w:r>
      <w:r w:rsidRPr="009A0734">
        <w:rPr>
          <w:rFonts w:ascii="ˎ̥" w:eastAsia="仿宋_GB2312" w:hAnsi="ˎ̥" w:cs="宋体" w:hint="eastAsia"/>
          <w:sz w:val="28"/>
          <w:szCs w:val="28"/>
        </w:rPr>
        <w:t>项，新闻与法学学院周莉老师申报研究报告</w:t>
      </w:r>
      <w:r w:rsidRPr="009A0734">
        <w:rPr>
          <w:rFonts w:ascii="ˎ̥" w:eastAsia="仿宋_GB2312" w:hAnsi="ˎ̥" w:cs="宋体" w:hint="eastAsia"/>
          <w:sz w:val="28"/>
          <w:szCs w:val="28"/>
        </w:rPr>
        <w:t>1</w:t>
      </w:r>
      <w:r w:rsidRPr="009A0734">
        <w:rPr>
          <w:rFonts w:ascii="ˎ̥" w:eastAsia="仿宋_GB2312" w:hAnsi="ˎ̥" w:cs="宋体" w:hint="eastAsia"/>
          <w:sz w:val="28"/>
          <w:szCs w:val="28"/>
        </w:rPr>
        <w:t>项。</w:t>
      </w:r>
    </w:p>
    <w:p w:rsidR="00601758" w:rsidRPr="009A0734" w:rsidRDefault="00601758" w:rsidP="00601758">
      <w:pPr>
        <w:spacing w:line="520" w:lineRule="atLeast"/>
        <w:ind w:firstLine="420"/>
        <w:rPr>
          <w:rFonts w:ascii="ˎ̥" w:eastAsia="仿宋_GB2312" w:hAnsi="ˎ̥" w:cs="宋体" w:hint="eastAsia"/>
          <w:sz w:val="28"/>
          <w:szCs w:val="28"/>
        </w:rPr>
      </w:pPr>
      <w:r w:rsidRPr="009A0734">
        <w:rPr>
          <w:rFonts w:ascii="ˎ̥" w:eastAsia="仿宋_GB2312" w:hAnsi="ˎ̥" w:cs="宋体" w:hint="eastAsia"/>
          <w:sz w:val="28"/>
          <w:szCs w:val="28"/>
        </w:rPr>
        <w:t>湖北省社科基金项目采取“以奖代补”的资助办法，申报课题须是未出版</w:t>
      </w:r>
      <w:r w:rsidRPr="009A0734">
        <w:rPr>
          <w:rFonts w:ascii="ˎ̥" w:eastAsia="仿宋_GB2312" w:hAnsi="ˎ̥" w:cs="宋体" w:hint="eastAsia"/>
          <w:sz w:val="28"/>
          <w:szCs w:val="28"/>
        </w:rPr>
        <w:t>(</w:t>
      </w:r>
      <w:r w:rsidRPr="009A0734">
        <w:rPr>
          <w:rFonts w:ascii="ˎ̥" w:eastAsia="仿宋_GB2312" w:hAnsi="ˎ̥" w:cs="宋体" w:hint="eastAsia"/>
          <w:sz w:val="28"/>
          <w:szCs w:val="28"/>
        </w:rPr>
        <w:t>发表</w:t>
      </w:r>
      <w:r w:rsidRPr="009A0734">
        <w:rPr>
          <w:rFonts w:ascii="ˎ̥" w:eastAsia="仿宋_GB2312" w:hAnsi="ˎ̥" w:cs="宋体" w:hint="eastAsia"/>
          <w:sz w:val="28"/>
          <w:szCs w:val="28"/>
        </w:rPr>
        <w:t>)</w:t>
      </w:r>
      <w:r w:rsidRPr="009A0734">
        <w:rPr>
          <w:rFonts w:ascii="ˎ̥" w:eastAsia="仿宋_GB2312" w:hAnsi="ˎ̥" w:cs="宋体" w:hint="eastAsia"/>
          <w:sz w:val="28"/>
          <w:szCs w:val="28"/>
        </w:rPr>
        <w:t>的最终研究成果（专著、研究报告或论文皆可）。资助课题以研究经济社会问题、现实发展问题、湖北区域发展和社会经济发展为主，突出应用研究和对策研究。各高校上报后，省社</w:t>
      </w:r>
      <w:r w:rsidRPr="009A0734">
        <w:rPr>
          <w:rFonts w:ascii="ˎ̥" w:eastAsia="仿宋_GB2312" w:hAnsi="ˎ̥" w:cs="宋体" w:hint="eastAsia"/>
          <w:sz w:val="28"/>
          <w:szCs w:val="28"/>
        </w:rPr>
        <w:lastRenderedPageBreak/>
        <w:t>科办组织专家进行评审，择优立项。专著和研究报告评审通过即立项，论文评审通过后须在核心期刊发表方可立项。</w:t>
      </w:r>
    </w:p>
    <w:p w:rsidR="00601758" w:rsidRPr="009A0734" w:rsidRDefault="00601758" w:rsidP="00601758">
      <w:pPr>
        <w:spacing w:line="520" w:lineRule="atLeast"/>
        <w:ind w:firstLine="420"/>
        <w:rPr>
          <w:rFonts w:ascii="ˎ̥" w:eastAsia="仿宋_GB2312" w:hAnsi="ˎ̥" w:cs="宋体" w:hint="eastAsia"/>
          <w:sz w:val="28"/>
          <w:szCs w:val="28"/>
        </w:rPr>
      </w:pPr>
      <w:r w:rsidRPr="009A0734">
        <w:rPr>
          <w:rFonts w:ascii="ˎ̥" w:eastAsia="仿宋_GB2312" w:hAnsi="ˎ̥" w:cs="宋体" w:hint="eastAsia"/>
          <w:sz w:val="28"/>
          <w:szCs w:val="28"/>
        </w:rPr>
        <w:t>去年，我校新闻与法学学院罗洁老师申报研究报告</w:t>
      </w:r>
      <w:r w:rsidRPr="009A0734">
        <w:rPr>
          <w:rFonts w:ascii="ˎ̥" w:eastAsia="仿宋_GB2312" w:hAnsi="ˎ̥" w:cs="宋体" w:hint="eastAsia"/>
          <w:sz w:val="28"/>
          <w:szCs w:val="28"/>
        </w:rPr>
        <w:t>1</w:t>
      </w:r>
      <w:r w:rsidRPr="009A0734">
        <w:rPr>
          <w:rFonts w:ascii="ˎ̥" w:eastAsia="仿宋_GB2312" w:hAnsi="ˎ̥" w:cs="宋体" w:hint="eastAsia"/>
          <w:sz w:val="28"/>
          <w:szCs w:val="28"/>
        </w:rPr>
        <w:t>项，获得湖北省社科基金项目立项，并获得项目资助</w:t>
      </w:r>
      <w:r w:rsidRPr="009A0734">
        <w:rPr>
          <w:rFonts w:ascii="ˎ̥" w:eastAsia="仿宋_GB2312" w:hAnsi="ˎ̥" w:cs="宋体" w:hint="eastAsia"/>
          <w:sz w:val="28"/>
          <w:szCs w:val="28"/>
        </w:rPr>
        <w:t>1.6</w:t>
      </w:r>
      <w:r w:rsidRPr="009A0734">
        <w:rPr>
          <w:rFonts w:ascii="ˎ̥" w:eastAsia="仿宋_GB2312" w:hAnsi="ˎ̥" w:cs="宋体" w:hint="eastAsia"/>
          <w:sz w:val="28"/>
          <w:szCs w:val="28"/>
        </w:rPr>
        <w:t>万元。</w:t>
      </w:r>
    </w:p>
    <w:p w:rsidR="00601758" w:rsidRPr="009A0734" w:rsidRDefault="00601758" w:rsidP="00601758">
      <w:pPr>
        <w:spacing w:line="520" w:lineRule="atLeast"/>
        <w:ind w:firstLineChars="393" w:firstLine="1105"/>
        <w:rPr>
          <w:rFonts w:eastAsia="仿宋_GB2312"/>
          <w:b/>
          <w:sz w:val="28"/>
          <w:szCs w:val="28"/>
        </w:rPr>
      </w:pPr>
      <w:r w:rsidRPr="009A0734">
        <w:rPr>
          <w:rFonts w:eastAsia="仿宋_GB2312" w:hint="eastAsia"/>
          <w:b/>
          <w:sz w:val="28"/>
          <w:szCs w:val="28"/>
        </w:rPr>
        <w:t>我校申报</w:t>
      </w:r>
      <w:r w:rsidRPr="009A0734">
        <w:rPr>
          <w:rFonts w:eastAsia="仿宋_GB2312" w:hint="eastAsia"/>
          <w:b/>
          <w:sz w:val="28"/>
          <w:szCs w:val="28"/>
        </w:rPr>
        <w:t>13</w:t>
      </w:r>
      <w:r w:rsidRPr="009A0734">
        <w:rPr>
          <w:rFonts w:eastAsia="仿宋_GB2312" w:hint="eastAsia"/>
          <w:b/>
          <w:sz w:val="28"/>
          <w:szCs w:val="28"/>
        </w:rPr>
        <w:t>项湖北省教育厅人文社科研究项目</w:t>
      </w:r>
    </w:p>
    <w:p w:rsidR="00601758" w:rsidRPr="009A0734" w:rsidRDefault="00601758" w:rsidP="00601758">
      <w:pPr>
        <w:spacing w:line="520" w:lineRule="atLeast"/>
        <w:ind w:firstLineChars="225" w:firstLine="630"/>
        <w:rPr>
          <w:rFonts w:ascii="ˎ̥" w:eastAsia="仿宋_GB2312" w:hAnsi="ˎ̥" w:cs="宋体" w:hint="eastAsia"/>
          <w:sz w:val="28"/>
          <w:szCs w:val="28"/>
        </w:rPr>
      </w:pPr>
      <w:r w:rsidRPr="009A0734">
        <w:rPr>
          <w:rFonts w:ascii="ˎ̥" w:eastAsia="仿宋_GB2312" w:hAnsi="ˎ̥" w:cs="宋体" w:hint="eastAsia"/>
          <w:sz w:val="28"/>
          <w:szCs w:val="28"/>
        </w:rPr>
        <w:t>2012</w:t>
      </w:r>
      <w:r w:rsidRPr="009A0734">
        <w:rPr>
          <w:rFonts w:ascii="ˎ̥" w:eastAsia="仿宋_GB2312" w:hAnsi="ˎ̥" w:cs="宋体" w:hint="eastAsia"/>
          <w:sz w:val="28"/>
          <w:szCs w:val="28"/>
        </w:rPr>
        <w:t>年</w:t>
      </w:r>
      <w:r w:rsidRPr="009A0734">
        <w:rPr>
          <w:rFonts w:ascii="ˎ̥" w:eastAsia="仿宋_GB2312" w:hAnsi="ˎ̥" w:cs="宋体" w:hint="eastAsia"/>
          <w:sz w:val="28"/>
          <w:szCs w:val="28"/>
        </w:rPr>
        <w:t>9</w:t>
      </w:r>
      <w:r w:rsidRPr="009A0734">
        <w:rPr>
          <w:rFonts w:ascii="ˎ̥" w:eastAsia="仿宋_GB2312" w:hAnsi="ˎ̥" w:cs="宋体" w:hint="eastAsia"/>
          <w:sz w:val="28"/>
          <w:szCs w:val="28"/>
        </w:rPr>
        <w:t>月，我校共申报</w:t>
      </w:r>
      <w:r w:rsidRPr="009A0734">
        <w:rPr>
          <w:rFonts w:ascii="ˎ̥" w:eastAsia="仿宋_GB2312" w:hAnsi="ˎ̥" w:cs="宋体" w:hint="eastAsia"/>
          <w:sz w:val="28"/>
          <w:szCs w:val="28"/>
        </w:rPr>
        <w:t>2013</w:t>
      </w:r>
      <w:r w:rsidRPr="009A0734">
        <w:rPr>
          <w:rFonts w:ascii="ˎ̥" w:eastAsia="仿宋_GB2312" w:hAnsi="ˎ̥" w:cs="宋体" w:hint="eastAsia"/>
          <w:sz w:val="28"/>
          <w:szCs w:val="28"/>
        </w:rPr>
        <w:t>年度湖北省教育厅人文社会科学研究项目</w:t>
      </w:r>
      <w:r w:rsidRPr="009A0734">
        <w:rPr>
          <w:rFonts w:ascii="ˎ̥" w:eastAsia="仿宋_GB2312" w:hAnsi="ˎ̥" w:cs="宋体" w:hint="eastAsia"/>
          <w:sz w:val="28"/>
          <w:szCs w:val="28"/>
        </w:rPr>
        <w:t>13</w:t>
      </w:r>
      <w:r w:rsidRPr="009A0734">
        <w:rPr>
          <w:rFonts w:ascii="ˎ̥" w:eastAsia="仿宋_GB2312" w:hAnsi="ˎ̥" w:cs="宋体" w:hint="eastAsia"/>
          <w:sz w:val="28"/>
          <w:szCs w:val="28"/>
        </w:rPr>
        <w:t>项。此次项目申报，有关项目申报单位十分重视、认真组织、广泛动员，老师们积极参与，科技处督促多次修改、严格把关，确保各项项目按湖北省教育厅的要求进行申报。据统计，经济管理学院共申报</w:t>
      </w:r>
      <w:r w:rsidRPr="009A0734">
        <w:rPr>
          <w:rFonts w:ascii="ˎ̥" w:eastAsia="仿宋_GB2312" w:hAnsi="ˎ̥" w:cs="宋体" w:hint="eastAsia"/>
          <w:sz w:val="28"/>
          <w:szCs w:val="28"/>
        </w:rPr>
        <w:t>4</w:t>
      </w:r>
      <w:r w:rsidRPr="009A0734">
        <w:rPr>
          <w:rFonts w:ascii="ˎ̥" w:eastAsia="仿宋_GB2312" w:hAnsi="ˎ̥" w:cs="宋体" w:hint="eastAsia"/>
          <w:sz w:val="28"/>
          <w:szCs w:val="28"/>
        </w:rPr>
        <w:t>项，申报人：李林、焦雨生、汪琳、黄颖；新闻与法学学院申报</w:t>
      </w:r>
      <w:r w:rsidRPr="009A0734">
        <w:rPr>
          <w:rFonts w:ascii="ˎ̥" w:eastAsia="仿宋_GB2312" w:hAnsi="ˎ̥" w:cs="宋体" w:hint="eastAsia"/>
          <w:sz w:val="28"/>
          <w:szCs w:val="28"/>
        </w:rPr>
        <w:t>3</w:t>
      </w:r>
      <w:r w:rsidRPr="009A0734">
        <w:rPr>
          <w:rFonts w:ascii="ˎ̥" w:eastAsia="仿宋_GB2312" w:hAnsi="ˎ̥" w:cs="宋体" w:hint="eastAsia"/>
          <w:sz w:val="28"/>
          <w:szCs w:val="28"/>
        </w:rPr>
        <w:t>项，申报人：周莉、戚莹、李耀威；艺术设计学院申报</w:t>
      </w:r>
      <w:r w:rsidRPr="009A0734">
        <w:rPr>
          <w:rFonts w:ascii="ˎ̥" w:eastAsia="仿宋_GB2312" w:hAnsi="ˎ̥" w:cs="宋体" w:hint="eastAsia"/>
          <w:sz w:val="28"/>
          <w:szCs w:val="28"/>
        </w:rPr>
        <w:t>3</w:t>
      </w:r>
      <w:r w:rsidRPr="009A0734">
        <w:rPr>
          <w:rFonts w:ascii="ˎ̥" w:eastAsia="仿宋_GB2312" w:hAnsi="ˎ̥" w:cs="宋体" w:hint="eastAsia"/>
          <w:sz w:val="28"/>
          <w:szCs w:val="28"/>
        </w:rPr>
        <w:t>项，申报人：游娟、肖魏、李洁；思政课部申报</w:t>
      </w:r>
      <w:r w:rsidRPr="009A0734">
        <w:rPr>
          <w:rFonts w:ascii="ˎ̥" w:eastAsia="仿宋_GB2312" w:hAnsi="ˎ̥" w:cs="宋体" w:hint="eastAsia"/>
          <w:sz w:val="28"/>
          <w:szCs w:val="28"/>
        </w:rPr>
        <w:t>2</w:t>
      </w:r>
      <w:r w:rsidRPr="009A0734">
        <w:rPr>
          <w:rFonts w:ascii="ˎ̥" w:eastAsia="仿宋_GB2312" w:hAnsi="ˎ̥" w:cs="宋体" w:hint="eastAsia"/>
          <w:sz w:val="28"/>
          <w:szCs w:val="28"/>
        </w:rPr>
        <w:t>项，申报人：赵翠荣、韩培；基础科学部申报</w:t>
      </w:r>
      <w:r w:rsidRPr="009A0734">
        <w:rPr>
          <w:rFonts w:ascii="ˎ̥" w:eastAsia="仿宋_GB2312" w:hAnsi="ˎ̥" w:cs="宋体" w:hint="eastAsia"/>
          <w:sz w:val="28"/>
          <w:szCs w:val="28"/>
        </w:rPr>
        <w:t>1</w:t>
      </w:r>
      <w:r w:rsidRPr="009A0734">
        <w:rPr>
          <w:rFonts w:ascii="ˎ̥" w:eastAsia="仿宋_GB2312" w:hAnsi="ˎ̥" w:cs="宋体" w:hint="eastAsia"/>
          <w:sz w:val="28"/>
          <w:szCs w:val="28"/>
        </w:rPr>
        <w:t>项，申报人：张卉。</w:t>
      </w:r>
    </w:p>
    <w:p w:rsidR="00601758" w:rsidRPr="009A0734" w:rsidRDefault="00601758" w:rsidP="00601758">
      <w:pPr>
        <w:spacing w:line="520" w:lineRule="atLeast"/>
        <w:ind w:firstLine="420"/>
        <w:rPr>
          <w:rFonts w:ascii="ˎ̥" w:eastAsia="仿宋_GB2312" w:hAnsi="ˎ̥" w:cs="宋体" w:hint="eastAsia"/>
          <w:sz w:val="28"/>
          <w:szCs w:val="28"/>
        </w:rPr>
      </w:pPr>
      <w:r w:rsidRPr="009A0734">
        <w:rPr>
          <w:rFonts w:ascii="ˎ̥" w:eastAsia="仿宋_GB2312" w:hAnsi="ˎ̥" w:cs="宋体" w:hint="eastAsia"/>
          <w:sz w:val="28"/>
          <w:szCs w:val="28"/>
        </w:rPr>
        <w:t>自</w:t>
      </w:r>
      <w:r w:rsidRPr="009A0734">
        <w:rPr>
          <w:rFonts w:ascii="ˎ̥" w:eastAsia="仿宋_GB2312" w:hAnsi="ˎ̥" w:cs="宋体" w:hint="eastAsia"/>
          <w:sz w:val="28"/>
          <w:szCs w:val="28"/>
        </w:rPr>
        <w:t>2010</w:t>
      </w:r>
      <w:r w:rsidRPr="009A0734">
        <w:rPr>
          <w:rFonts w:ascii="ˎ̥" w:eastAsia="仿宋_GB2312" w:hAnsi="ˎ̥" w:cs="宋体" w:hint="eastAsia"/>
          <w:sz w:val="28"/>
          <w:szCs w:val="28"/>
        </w:rPr>
        <w:t>年起，我校每年分别申报</w:t>
      </w:r>
      <w:r w:rsidRPr="009A0734">
        <w:rPr>
          <w:rFonts w:ascii="ˎ̥" w:eastAsia="仿宋_GB2312" w:hAnsi="ˎ̥" w:cs="宋体" w:hint="eastAsia"/>
          <w:sz w:val="28"/>
          <w:szCs w:val="28"/>
        </w:rPr>
        <w:t>5</w:t>
      </w:r>
      <w:r w:rsidRPr="009A0734">
        <w:rPr>
          <w:rFonts w:ascii="ˎ̥" w:eastAsia="仿宋_GB2312" w:hAnsi="ˎ̥" w:cs="宋体" w:hint="eastAsia"/>
          <w:sz w:val="28"/>
          <w:szCs w:val="28"/>
        </w:rPr>
        <w:t>项、</w:t>
      </w:r>
      <w:r w:rsidRPr="009A0734">
        <w:rPr>
          <w:rFonts w:ascii="ˎ̥" w:eastAsia="仿宋_GB2312" w:hAnsi="ˎ̥" w:cs="宋体" w:hint="eastAsia"/>
          <w:sz w:val="28"/>
          <w:szCs w:val="28"/>
        </w:rPr>
        <w:t>3</w:t>
      </w:r>
      <w:r w:rsidRPr="009A0734">
        <w:rPr>
          <w:rFonts w:ascii="ˎ̥" w:eastAsia="仿宋_GB2312" w:hAnsi="ˎ̥" w:cs="宋体" w:hint="eastAsia"/>
          <w:sz w:val="28"/>
          <w:szCs w:val="28"/>
        </w:rPr>
        <w:t>项、</w:t>
      </w:r>
      <w:r w:rsidRPr="009A0734">
        <w:rPr>
          <w:rFonts w:ascii="ˎ̥" w:eastAsia="仿宋_GB2312" w:hAnsi="ˎ̥" w:cs="宋体" w:hint="eastAsia"/>
          <w:sz w:val="28"/>
          <w:szCs w:val="28"/>
        </w:rPr>
        <w:t>4</w:t>
      </w:r>
      <w:r w:rsidRPr="009A0734">
        <w:rPr>
          <w:rFonts w:ascii="ˎ̥" w:eastAsia="仿宋_GB2312" w:hAnsi="ˎ̥" w:cs="宋体" w:hint="eastAsia"/>
          <w:sz w:val="28"/>
          <w:szCs w:val="28"/>
        </w:rPr>
        <w:t>项湖北省人文社科项目，至</w:t>
      </w:r>
      <w:r w:rsidRPr="009A0734">
        <w:rPr>
          <w:rFonts w:ascii="ˎ̥" w:eastAsia="仿宋_GB2312" w:hAnsi="ˎ̥" w:cs="宋体" w:hint="eastAsia"/>
          <w:sz w:val="28"/>
          <w:szCs w:val="28"/>
        </w:rPr>
        <w:t>2012</w:t>
      </w:r>
      <w:r w:rsidRPr="009A0734">
        <w:rPr>
          <w:rFonts w:ascii="ˎ̥" w:eastAsia="仿宋_GB2312" w:hAnsi="ˎ̥" w:cs="宋体" w:hint="eastAsia"/>
          <w:sz w:val="28"/>
          <w:szCs w:val="28"/>
        </w:rPr>
        <w:t>年共立项</w:t>
      </w:r>
      <w:r w:rsidRPr="009A0734">
        <w:rPr>
          <w:rFonts w:ascii="ˎ̥" w:eastAsia="仿宋_GB2312" w:hAnsi="ˎ̥" w:cs="宋体" w:hint="eastAsia"/>
          <w:sz w:val="28"/>
          <w:szCs w:val="28"/>
        </w:rPr>
        <w:t>8</w:t>
      </w:r>
      <w:r w:rsidRPr="009A0734">
        <w:rPr>
          <w:rFonts w:ascii="ˎ̥" w:eastAsia="仿宋_GB2312" w:hAnsi="ˎ̥" w:cs="宋体" w:hint="eastAsia"/>
          <w:sz w:val="28"/>
          <w:szCs w:val="28"/>
        </w:rPr>
        <w:t>项，其中有</w:t>
      </w:r>
      <w:r w:rsidRPr="009A0734">
        <w:rPr>
          <w:rFonts w:ascii="ˎ̥" w:eastAsia="仿宋_GB2312" w:hAnsi="ˎ̥" w:cs="宋体" w:hint="eastAsia"/>
          <w:sz w:val="28"/>
          <w:szCs w:val="28"/>
        </w:rPr>
        <w:t>2</w:t>
      </w:r>
      <w:r w:rsidRPr="009A0734">
        <w:rPr>
          <w:rFonts w:ascii="ˎ̥" w:eastAsia="仿宋_GB2312" w:hAnsi="ˎ̥" w:cs="宋体" w:hint="eastAsia"/>
          <w:sz w:val="28"/>
          <w:szCs w:val="28"/>
        </w:rPr>
        <w:t>项已经结题。据教育厅文件通知，本次</w:t>
      </w:r>
      <w:r w:rsidRPr="009A0734">
        <w:rPr>
          <w:rFonts w:ascii="ˎ̥" w:eastAsia="仿宋_GB2312" w:hAnsi="ˎ̥" w:cs="宋体" w:hint="eastAsia"/>
          <w:sz w:val="28"/>
          <w:szCs w:val="28"/>
        </w:rPr>
        <w:t>2013</w:t>
      </w:r>
      <w:r w:rsidRPr="009A0734">
        <w:rPr>
          <w:rFonts w:ascii="ˎ̥" w:eastAsia="仿宋_GB2312" w:hAnsi="ˎ̥" w:cs="宋体" w:hint="eastAsia"/>
          <w:sz w:val="28"/>
          <w:szCs w:val="28"/>
        </w:rPr>
        <w:t>年度项目申报与以往略有不同，不需纸质材料，所有课题均为网上申报，网上匿名评审，网上公示，网上公布。</w:t>
      </w:r>
    </w:p>
    <w:p w:rsidR="00601758" w:rsidRPr="009A0734" w:rsidRDefault="00601758" w:rsidP="00601758">
      <w:pPr>
        <w:spacing w:before="240" w:line="520" w:lineRule="atLeast"/>
        <w:jc w:val="center"/>
        <w:outlineLvl w:val="1"/>
        <w:rPr>
          <w:rFonts w:eastAsia="仿宋_GB2312" w:hint="eastAsia"/>
          <w:b/>
          <w:sz w:val="28"/>
          <w:szCs w:val="28"/>
        </w:rPr>
      </w:pPr>
      <w:r w:rsidRPr="009A0734">
        <w:rPr>
          <w:rFonts w:eastAsia="仿宋_GB2312" w:hint="eastAsia"/>
          <w:b/>
          <w:sz w:val="28"/>
          <w:szCs w:val="28"/>
        </w:rPr>
        <w:t>城市建设学院组织召开科研项目研究工作交流会</w:t>
      </w:r>
    </w:p>
    <w:p w:rsidR="00601758" w:rsidRPr="009A0734" w:rsidRDefault="00601758" w:rsidP="00601758">
      <w:pPr>
        <w:spacing w:line="520" w:lineRule="atLeast"/>
        <w:ind w:firstLineChars="245" w:firstLine="686"/>
        <w:outlineLvl w:val="1"/>
        <w:rPr>
          <w:rFonts w:ascii="宋体" w:eastAsia="仿宋_GB2312" w:hAnsi="宋体" w:cs="宋体" w:hint="eastAsia"/>
          <w:color w:val="000000"/>
          <w:sz w:val="28"/>
          <w:szCs w:val="28"/>
        </w:rPr>
      </w:pPr>
      <w:smartTag w:uri="urn:schemas-microsoft-com:office:smarttags" w:element="chsdate">
        <w:smartTagPr>
          <w:attr w:name="Year" w:val="2014"/>
          <w:attr w:name="Month" w:val="10"/>
          <w:attr w:name="Day" w:val="18"/>
          <w:attr w:name="IsLunarDate" w:val="False"/>
          <w:attr w:name="IsROCDate" w:val="False"/>
        </w:smartTagPr>
        <w:r w:rsidRPr="009A0734">
          <w:rPr>
            <w:rFonts w:ascii="宋体" w:eastAsia="仿宋_GB2312" w:hAnsi="宋体" w:cs="宋体" w:hint="eastAsia"/>
            <w:color w:val="000000"/>
            <w:sz w:val="28"/>
            <w:szCs w:val="28"/>
          </w:rPr>
          <w:t>10</w:t>
        </w:r>
        <w:r w:rsidRPr="009A0734">
          <w:rPr>
            <w:rFonts w:ascii="宋体" w:eastAsia="仿宋_GB2312" w:hAnsi="宋体" w:cs="宋体" w:hint="eastAsia"/>
            <w:color w:val="000000"/>
            <w:sz w:val="28"/>
            <w:szCs w:val="28"/>
          </w:rPr>
          <w:t>月</w:t>
        </w:r>
        <w:r w:rsidRPr="009A0734">
          <w:rPr>
            <w:rFonts w:ascii="宋体" w:eastAsia="仿宋_GB2312" w:hAnsi="宋体" w:cs="宋体" w:hint="eastAsia"/>
            <w:color w:val="000000"/>
            <w:sz w:val="28"/>
            <w:szCs w:val="28"/>
          </w:rPr>
          <w:t>18</w:t>
        </w:r>
        <w:r w:rsidRPr="009A0734">
          <w:rPr>
            <w:rFonts w:ascii="宋体" w:eastAsia="仿宋_GB2312" w:hAnsi="宋体" w:cs="宋体" w:hint="eastAsia"/>
            <w:color w:val="000000"/>
            <w:sz w:val="28"/>
            <w:szCs w:val="28"/>
          </w:rPr>
          <w:t>日</w:t>
        </w:r>
      </w:smartTag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下午，城建学院组织全院教师召开科研项目研究工作交流会，王炎坤副校长、科技处胡容玲副处长应邀出席会议，会议由院长袁海庆教授主持。</w:t>
      </w:r>
    </w:p>
    <w:p w:rsidR="00601758" w:rsidRPr="009A0734" w:rsidRDefault="00601758" w:rsidP="00601758">
      <w:pPr>
        <w:spacing w:line="520" w:lineRule="atLeast"/>
        <w:ind w:firstLineChars="245" w:firstLine="686"/>
        <w:outlineLvl w:val="1"/>
        <w:rPr>
          <w:rFonts w:ascii="宋体" w:eastAsia="仿宋_GB2312" w:hAnsi="宋体" w:cs="宋体" w:hint="eastAsia"/>
          <w:color w:val="000000"/>
          <w:sz w:val="28"/>
          <w:szCs w:val="28"/>
        </w:rPr>
      </w:pP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在交流会上，李世杰、唐友尧、陈吉春、余婵娟、张小菊等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6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位老师针对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10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个项目进行了研究工作汇报及经验交流。这种形式有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lastRenderedPageBreak/>
        <w:t>利于启发在研老师和还未申请到项目的老师们的科学研究思路，便于学科交叉，发现新课题。</w:t>
      </w:r>
    </w:p>
    <w:p w:rsidR="00601758" w:rsidRPr="009A0734" w:rsidRDefault="00601758" w:rsidP="00601758">
      <w:pPr>
        <w:spacing w:line="520" w:lineRule="atLeast"/>
        <w:ind w:firstLineChars="245" w:firstLine="686"/>
        <w:outlineLvl w:val="1"/>
        <w:rPr>
          <w:rFonts w:ascii="宋体" w:eastAsia="仿宋_GB2312" w:hAnsi="宋体" w:cs="宋体" w:hint="eastAsia"/>
          <w:color w:val="000000"/>
          <w:sz w:val="28"/>
          <w:szCs w:val="28"/>
        </w:rPr>
      </w:pP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城建学院针对科研项目定期进行阶段检查，采取项目组自查、学院学术委员会听取汇报并针对研究情况提出意见、建议和整改措施的方式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,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对科研项目进行了有效的过程管理，有利于保证老师按合同进度完成项目任务。</w:t>
      </w:r>
    </w:p>
    <w:p w:rsidR="00601758" w:rsidRPr="009A0734" w:rsidRDefault="00601758" w:rsidP="00601758">
      <w:pPr>
        <w:spacing w:line="520" w:lineRule="atLeast"/>
        <w:ind w:firstLineChars="200" w:firstLine="560"/>
        <w:outlineLvl w:val="1"/>
        <w:rPr>
          <w:rFonts w:ascii="宋体" w:eastAsia="仿宋_GB2312" w:hAnsi="宋体" w:cs="宋体"/>
          <w:color w:val="000000"/>
          <w:sz w:val="28"/>
          <w:szCs w:val="28"/>
        </w:rPr>
      </w:pP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目前，城市建设学院共有在研科研项目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9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项，另有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1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项已结题。</w:t>
      </w:r>
    </w:p>
    <w:p w:rsidR="00601758" w:rsidRPr="009A0734" w:rsidRDefault="00601758" w:rsidP="00601758">
      <w:pPr>
        <w:spacing w:line="520" w:lineRule="atLeast"/>
        <w:jc w:val="center"/>
        <w:outlineLvl w:val="1"/>
        <w:rPr>
          <w:rFonts w:eastAsia="仿宋_GB2312" w:hint="eastAsia"/>
          <w:b/>
          <w:sz w:val="28"/>
          <w:szCs w:val="28"/>
        </w:rPr>
      </w:pPr>
      <w:r w:rsidRPr="009A0734">
        <w:rPr>
          <w:rFonts w:eastAsia="仿宋_GB2312" w:hint="eastAsia"/>
          <w:b/>
          <w:sz w:val="28"/>
          <w:szCs w:val="28"/>
        </w:rPr>
        <w:t>新闻与法学学院组织召开学术交流会</w:t>
      </w:r>
    </w:p>
    <w:p w:rsidR="00601758" w:rsidRPr="009A0734" w:rsidRDefault="00601758" w:rsidP="00601758">
      <w:pPr>
        <w:spacing w:line="520" w:lineRule="atLeast"/>
        <w:outlineLvl w:val="1"/>
        <w:rPr>
          <w:rFonts w:ascii="宋体" w:eastAsia="仿宋_GB2312" w:hAnsi="宋体" w:cs="宋体" w:hint="eastAsia"/>
          <w:color w:val="000000"/>
          <w:sz w:val="28"/>
          <w:szCs w:val="28"/>
        </w:rPr>
      </w:pP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 xml:space="preserve">    </w:t>
      </w:r>
      <w:smartTag w:uri="urn:schemas-microsoft-com:office:smarttags" w:element="chsdate">
        <w:smartTagPr>
          <w:attr w:name="Year" w:val="2014"/>
          <w:attr w:name="Month" w:val="10"/>
          <w:attr w:name="Day" w:val="31"/>
          <w:attr w:name="IsLunarDate" w:val="False"/>
          <w:attr w:name="IsROCDate" w:val="False"/>
        </w:smartTagPr>
        <w:r w:rsidRPr="009A0734">
          <w:rPr>
            <w:rFonts w:ascii="宋体" w:eastAsia="仿宋_GB2312" w:hAnsi="宋体" w:cs="宋体" w:hint="eastAsia"/>
            <w:color w:val="000000"/>
            <w:sz w:val="28"/>
            <w:szCs w:val="28"/>
          </w:rPr>
          <w:t>10</w:t>
        </w:r>
        <w:r w:rsidRPr="009A0734">
          <w:rPr>
            <w:rFonts w:ascii="宋体" w:eastAsia="仿宋_GB2312" w:hAnsi="宋体" w:cs="宋体" w:hint="eastAsia"/>
            <w:color w:val="000000"/>
            <w:sz w:val="28"/>
            <w:szCs w:val="28"/>
          </w:rPr>
          <w:t>月</w:t>
        </w:r>
        <w:r w:rsidRPr="009A0734">
          <w:rPr>
            <w:rFonts w:ascii="宋体" w:eastAsia="仿宋_GB2312" w:hAnsi="宋体" w:cs="宋体" w:hint="eastAsia"/>
            <w:color w:val="000000"/>
            <w:sz w:val="28"/>
            <w:szCs w:val="28"/>
          </w:rPr>
          <w:t>31</w:t>
        </w:r>
        <w:r w:rsidRPr="009A0734">
          <w:rPr>
            <w:rFonts w:ascii="宋体" w:eastAsia="仿宋_GB2312" w:hAnsi="宋体" w:cs="宋体" w:hint="eastAsia"/>
            <w:color w:val="000000"/>
            <w:sz w:val="28"/>
            <w:szCs w:val="28"/>
          </w:rPr>
          <w:t>日</w:t>
        </w:r>
      </w:smartTag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下午，新闻与法学学院组织全院教师召开学术交流会。</w:t>
      </w:r>
    </w:p>
    <w:p w:rsidR="00601758" w:rsidRPr="009A0734" w:rsidRDefault="00601758" w:rsidP="00601758">
      <w:pPr>
        <w:spacing w:line="520" w:lineRule="atLeast"/>
        <w:ind w:firstLineChars="200" w:firstLine="560"/>
        <w:outlineLvl w:val="1"/>
        <w:rPr>
          <w:rFonts w:ascii="宋体" w:eastAsia="仿宋_GB2312" w:hAnsi="宋体" w:cs="宋体" w:hint="eastAsia"/>
          <w:color w:val="000000"/>
          <w:sz w:val="28"/>
          <w:szCs w:val="28"/>
        </w:rPr>
      </w:pP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石长顺院长给全院教师做了一场生动的学术报告。他讲解了如何发现、凝练科研课题，如何对某项目进行深入研究使其升级，如何通过科研带动教学、人才培养及学科建设。首先，石院长要求老师们学会带着目的看报纸等，学会从报纸、会议论文、杂志中发现科研课题，并列举《中国社科报》中涉及新闻学、文学、法学的最新研究动向，从中发现研究课题；善于从交叉学科中找到研究缝隙，凝练研究课题。其次，他指出，做研究、思考专业发展要站在国家层面考虑，积极关注国家和湖北省、武汉市的最新政策，通过列举近期楚天都市报“武汉市将投资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2628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亿元打造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91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个重大文化项目”这一消息，要求老师们做科学研究首先要研究地区发展政策，借助地区优势，把科研与经济和社会发展紧密结合。最后，他通过列举“电视购物频道发展策略研究”项目从横向课题延伸到申报纵向课题并获得国家广电总局立项，指出一旦找到了一个研究课题，就要把它研究深入、透彻，争取形成方向，从而带动人才培养、学科建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lastRenderedPageBreak/>
        <w:t>设、专业发展及师资队伍建设，目前该项目组在课题负责人李云华主任的带领下已发表论文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11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篇，其中在核心期刊发表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3</w:t>
      </w: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篇，并将出版国内首部有关电视购物频道研究的专著。</w:t>
      </w:r>
    </w:p>
    <w:p w:rsidR="00601758" w:rsidRPr="009A0734" w:rsidRDefault="00601758" w:rsidP="00601758">
      <w:pPr>
        <w:spacing w:line="520" w:lineRule="atLeast"/>
        <w:ind w:firstLineChars="200" w:firstLine="560"/>
        <w:outlineLvl w:val="1"/>
        <w:rPr>
          <w:rFonts w:ascii="宋体" w:eastAsia="仿宋_GB2312" w:hAnsi="宋体" w:cs="宋体" w:hint="eastAsia"/>
          <w:color w:val="000000"/>
          <w:sz w:val="28"/>
          <w:szCs w:val="28"/>
        </w:rPr>
      </w:pP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老师们针对石院长的讲解做了交流，大家普遍认为受益匪浅。部分老师指出，发现研究课题一直是困扰他们的最大难题，石院长介绍的发现并凝练课题、深入研究的方法非常具体、有可操作性，使他们对从事科学研究更有信心。</w:t>
      </w:r>
    </w:p>
    <w:p w:rsidR="004358AB" w:rsidRPr="00601758" w:rsidRDefault="00601758" w:rsidP="00601758">
      <w:pPr>
        <w:spacing w:line="520" w:lineRule="atLeast"/>
        <w:ind w:firstLineChars="200" w:firstLine="560"/>
        <w:outlineLvl w:val="1"/>
        <w:rPr>
          <w:rFonts w:ascii="宋体" w:eastAsia="仿宋_GB2312" w:hAnsi="宋体" w:cs="宋体"/>
          <w:color w:val="000000"/>
          <w:sz w:val="28"/>
          <w:szCs w:val="28"/>
        </w:rPr>
      </w:pPr>
      <w:r w:rsidRPr="009A0734">
        <w:rPr>
          <w:rFonts w:ascii="宋体" w:eastAsia="仿宋_GB2312" w:hAnsi="宋体" w:cs="宋体" w:hint="eastAsia"/>
          <w:color w:val="000000"/>
          <w:sz w:val="28"/>
          <w:szCs w:val="28"/>
        </w:rPr>
        <w:t>据悉，为了推动教师们多看书、多研究，新闻与法学学院花大力气重新整理、改建了资料室，整理后的资料室资料齐全，环境舒适。</w:t>
      </w:r>
    </w:p>
    <w:sectPr w:rsidR="004358AB" w:rsidRPr="0060175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047" w:rsidRDefault="00B96047" w:rsidP="00601758">
      <w:pPr>
        <w:spacing w:after="0"/>
      </w:pPr>
      <w:r>
        <w:separator/>
      </w:r>
    </w:p>
  </w:endnote>
  <w:endnote w:type="continuationSeparator" w:id="0">
    <w:p w:rsidR="00B96047" w:rsidRDefault="00B96047" w:rsidP="006017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047" w:rsidRDefault="00B96047" w:rsidP="00601758">
      <w:pPr>
        <w:spacing w:after="0"/>
      </w:pPr>
      <w:r>
        <w:separator/>
      </w:r>
    </w:p>
  </w:footnote>
  <w:footnote w:type="continuationSeparator" w:id="0">
    <w:p w:rsidR="00B96047" w:rsidRDefault="00B96047" w:rsidP="0060175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01758"/>
    <w:rsid w:val="008B7726"/>
    <w:rsid w:val="00B96047"/>
    <w:rsid w:val="00D31D50"/>
    <w:rsid w:val="00F9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17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175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17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1758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601758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txttitle">
    <w:name w:val="txttitle"/>
    <w:basedOn w:val="a0"/>
    <w:rsid w:val="00601758"/>
  </w:style>
  <w:style w:type="character" w:customStyle="1" w:styleId="txt">
    <w:name w:val="txt"/>
    <w:basedOn w:val="a0"/>
    <w:rsid w:val="0060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2015-05-06T05:49:00Z</dcterms:modified>
</cp:coreProperties>
</file>