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 w14:paraId="5E258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58481689">
            <w:pPr>
              <w:adjustRightInd w:val="0"/>
              <w:snapToGrid w:val="0"/>
              <w:spacing w:line="360" w:lineRule="auto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609563E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61C45E20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455BD534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Times New Roman"/>
          <w:sz w:val="32"/>
          <w:szCs w:val="32"/>
        </w:rPr>
      </w:pPr>
    </w:p>
    <w:p w14:paraId="6F0F1516">
      <w:pPr>
        <w:adjustRightInd w:val="0"/>
        <w:snapToGrid w:val="0"/>
        <w:spacing w:line="360" w:lineRule="auto"/>
        <w:ind w:firstLine="1044" w:firstLineChars="200"/>
        <w:jc w:val="center"/>
        <w:rPr>
          <w:rFonts w:hint="eastAsia" w:ascii="宋体" w:hAnsi="宋体" w:eastAsia="仿宋_GB2312" w:cs="Times New Roman"/>
          <w:b/>
          <w:bCs/>
          <w:sz w:val="52"/>
          <w:szCs w:val="52"/>
        </w:rPr>
      </w:pPr>
    </w:p>
    <w:p w14:paraId="30A8EE18">
      <w:pPr>
        <w:adjustRightInd w:val="0"/>
        <w:snapToGrid w:val="0"/>
        <w:spacing w:line="900" w:lineRule="exact"/>
        <w:ind w:firstLine="1044" w:firstLineChars="200"/>
        <w:rPr>
          <w:rFonts w:hint="eastAsia" w:ascii="宋体" w:hAnsi="宋体" w:eastAsia="仿宋_GB2312" w:cs="Times New Roman"/>
          <w:b/>
          <w:bCs/>
          <w:sz w:val="52"/>
          <w:szCs w:val="52"/>
        </w:rPr>
      </w:pPr>
    </w:p>
    <w:p w14:paraId="0F7E9AE0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2024年度教育部高校思想政治工作</w:t>
      </w:r>
    </w:p>
    <w:p w14:paraId="5BC2E75C">
      <w:pPr>
        <w:adjustRightInd w:val="0"/>
        <w:snapToGrid w:val="0"/>
        <w:spacing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创新发展中心（上海建桥学院）</w:t>
      </w:r>
    </w:p>
    <w:p w14:paraId="5F3289B0">
      <w:pPr>
        <w:adjustRightInd w:val="0"/>
        <w:snapToGrid w:val="0"/>
        <w:spacing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专项研究课题立项申报书</w:t>
      </w:r>
    </w:p>
    <w:p w14:paraId="30D919E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13C37B27">
      <w:pPr>
        <w:adjustRightInd w:val="0"/>
        <w:snapToGrid w:val="0"/>
        <w:spacing w:line="600" w:lineRule="exact"/>
        <w:ind w:firstLine="1120" w:firstLineChars="350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：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</w:t>
      </w:r>
    </w:p>
    <w:p w14:paraId="4D583E8A">
      <w:pPr>
        <w:adjustRightInd w:val="0"/>
        <w:snapToGrid w:val="0"/>
        <w:spacing w:line="600" w:lineRule="exact"/>
        <w:ind w:firstLine="1120" w:firstLineChars="350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</w:t>
      </w:r>
    </w:p>
    <w:p w14:paraId="4D6416E3">
      <w:pPr>
        <w:adjustRightInd w:val="0"/>
        <w:snapToGrid w:val="0"/>
        <w:spacing w:line="600" w:lineRule="exact"/>
        <w:ind w:firstLine="1120" w:firstLineChars="350"/>
        <w:rPr>
          <w:rFonts w:hint="eastAsia"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</w:t>
      </w:r>
    </w:p>
    <w:p w14:paraId="13CEEBBE">
      <w:pPr>
        <w:adjustRightInd w:val="0"/>
        <w:snapToGrid w:val="0"/>
        <w:spacing w:line="600" w:lineRule="exact"/>
        <w:ind w:firstLine="1120" w:firstLineChars="350"/>
        <w:rPr>
          <w:rFonts w:hint="eastAsia"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申报日</w:t>
      </w:r>
      <w:r>
        <w:rPr>
          <w:rFonts w:ascii="宋体" w:hAnsi="宋体" w:eastAsia="宋体" w:cs="Times New Roman"/>
          <w:sz w:val="32"/>
          <w:szCs w:val="32"/>
        </w:rPr>
        <w:t>期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</w:t>
      </w:r>
    </w:p>
    <w:p w14:paraId="0436935F"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 w:eastAsia="仿宋_GB2312" w:cs="Times New Roman"/>
          <w:sz w:val="28"/>
          <w:u w:val="single"/>
        </w:rPr>
      </w:pPr>
    </w:p>
    <w:p w14:paraId="3CC05198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hint="eastAsia" w:ascii="宋体" w:hAnsi="宋体" w:eastAsia="仿宋_GB2312" w:cs="Times New Roman"/>
          <w:b/>
          <w:bCs/>
          <w:sz w:val="32"/>
          <w:szCs w:val="32"/>
        </w:rPr>
      </w:pPr>
    </w:p>
    <w:p w14:paraId="390702E5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hint="eastAsia" w:ascii="宋体" w:hAnsi="宋体" w:eastAsia="仿宋_GB2312" w:cs="Times New Roman"/>
          <w:b/>
          <w:bCs/>
          <w:sz w:val="32"/>
          <w:szCs w:val="32"/>
        </w:rPr>
      </w:pPr>
    </w:p>
    <w:p w14:paraId="5D06DA64">
      <w:pPr>
        <w:adjustRightInd w:val="0"/>
        <w:snapToGrid w:val="0"/>
        <w:spacing w:line="360" w:lineRule="auto"/>
        <w:ind w:firstLine="640" w:firstLineChars="200"/>
        <w:jc w:val="center"/>
        <w:outlineLvl w:val="0"/>
        <w:rPr>
          <w:rFonts w:ascii="宋体" w:hAnsi="Times New Roman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教育部高校思想政治工作创新发展中心（上海建桥学院）</w:t>
      </w:r>
    </w:p>
    <w:p w14:paraId="6AF507F1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宋体" w:hAnsi="宋体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2024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年12月</w:t>
      </w:r>
    </w:p>
    <w:p w14:paraId="553E8BAE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宋体" w:hAnsi="宋体" w:eastAsia="仿宋_GB2312" w:cs="Times New Roman"/>
          <w:bCs/>
          <w:sz w:val="32"/>
          <w:szCs w:val="32"/>
        </w:rPr>
      </w:pPr>
    </w:p>
    <w:p w14:paraId="5B81780A"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仿宋_GB2312" w:cs="Times New Roman"/>
          <w:b/>
          <w:bCs/>
          <w:sz w:val="32"/>
        </w:rPr>
      </w:pPr>
    </w:p>
    <w:p w14:paraId="10E6EBB5">
      <w:pPr>
        <w:adjustRightInd w:val="0"/>
        <w:snapToGrid w:val="0"/>
        <w:spacing w:line="360" w:lineRule="auto"/>
        <w:ind w:firstLine="723" w:firstLineChars="200"/>
        <w:jc w:val="center"/>
        <w:outlineLvl w:val="0"/>
        <w:rPr>
          <w:rFonts w:hint="eastAsia" w:ascii="宋体" w:hAnsi="宋体" w:eastAsia="仿宋_GB2312" w:cs="Times New Roman"/>
          <w:b/>
          <w:bCs/>
          <w:sz w:val="36"/>
        </w:rPr>
      </w:pPr>
    </w:p>
    <w:p w14:paraId="05ED2A97">
      <w:pPr>
        <w:adjustRightInd w:val="0"/>
        <w:snapToGrid w:val="0"/>
        <w:spacing w:line="600" w:lineRule="exact"/>
        <w:jc w:val="center"/>
        <w:outlineLvl w:val="0"/>
        <w:rPr>
          <w:rFonts w:hint="eastAsia"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 w14:paraId="7687A04B">
      <w:pPr>
        <w:adjustRightInd w:val="0"/>
        <w:snapToGrid w:val="0"/>
        <w:spacing w:line="600" w:lineRule="exact"/>
        <w:ind w:firstLine="643" w:firstLineChars="200"/>
        <w:rPr>
          <w:rFonts w:hint="eastAsia" w:ascii="宋体" w:hAnsi="宋体" w:eastAsia="仿宋_GB2312" w:cs="Times New Roman"/>
          <w:b/>
          <w:bCs/>
          <w:sz w:val="32"/>
        </w:rPr>
      </w:pPr>
    </w:p>
    <w:p w14:paraId="4C1D5B5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 w14:paraId="1D465A2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 w14:paraId="2EFD1E1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ascii="仿宋_GB2312" w:hAnsi="宋体" w:eastAsia="仿宋_GB2312" w:cs="Times New Roman"/>
          <w:sz w:val="32"/>
          <w:szCs w:val="32"/>
        </w:rPr>
        <w:t>不得超出规定页码。</w:t>
      </w:r>
    </w:p>
    <w:p w14:paraId="3F788B0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有关外文缩写，须注明完整词序及中文含义。</w:t>
      </w:r>
    </w:p>
    <w:p w14:paraId="0E7BA07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37C7727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邮编：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联系人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 w14:paraId="797ED70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E</w:t>
      </w:r>
      <w:r>
        <w:rPr>
          <w:rFonts w:ascii="仿宋_GB2312" w:hAnsi="宋体" w:eastAsia="仿宋_GB2312" w:cs="Times New Roman"/>
          <w:sz w:val="32"/>
          <w:szCs w:val="32"/>
        </w:rPr>
        <w:t>m</w:t>
      </w:r>
      <w:r>
        <w:rPr>
          <w:rFonts w:hint="eastAsia" w:ascii="仿宋_GB2312" w:hAnsi="宋体" w:eastAsia="仿宋_GB2312" w:cs="Times New Roman"/>
          <w:sz w:val="32"/>
          <w:szCs w:val="32"/>
        </w:rPr>
        <w:t>ail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 w14:paraId="135076D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电话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 w14:paraId="4FE4488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B5CDF7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10D6692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7135550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BFEA76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  <w:sectPr>
          <w:footerReference r:id="rId3" w:type="default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</w:p>
    <w:p w14:paraId="1E3D1C69">
      <w:pPr>
        <w:adjustRightInd w:val="0"/>
        <w:snapToGrid w:val="0"/>
        <w:spacing w:line="600" w:lineRule="exac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 w14:paraId="2977A630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取得预期研究成果。高校思想政治工作创新发展中心（上海建桥学院）有权使用本课题所有数据和资料。若填报失实、违反规定，本人将承担全部责任。</w:t>
      </w:r>
    </w:p>
    <w:p w14:paraId="6E2F4232"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 w14:paraId="260B724D"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 w14:paraId="202CAA73">
      <w:pPr>
        <w:adjustRightInd w:val="0"/>
        <w:snapToGrid w:val="0"/>
        <w:spacing w:line="64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 w14:paraId="6C93B346">
      <w:pPr>
        <w:adjustRightInd w:val="0"/>
        <w:snapToGrid w:val="0"/>
        <w:spacing w:line="640" w:lineRule="exact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795178CA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593E108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552CCF4A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33192C7D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67CC92BF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2E269356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18EF1DF1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285C55E8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79587753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51E6A762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18B03ABD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3BCA19DC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534EE569">
      <w:pPr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14C3DAD8">
      <w:pPr>
        <w:adjustRightInd w:val="0"/>
        <w:snapToGrid w:val="0"/>
        <w:spacing w:line="600" w:lineRule="exact"/>
        <w:ind w:firstLine="562" w:firstLineChars="200"/>
        <w:rPr>
          <w:rFonts w:hint="eastAsia"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A表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 w14:paraId="6D2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40F3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71C3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6D5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173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计划完成时间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7E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51FC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最终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144B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</w:tr>
      <w:tr w14:paraId="5E11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C7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3ED4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（万元）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F6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16"/>
                <w:highlight w:val="yellow"/>
              </w:rPr>
            </w:pPr>
          </w:p>
        </w:tc>
        <w:tc>
          <w:tcPr>
            <w:tcW w:w="2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C6A2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0"/>
                <w:szCs w:val="16"/>
                <w:highlight w:val="yellow"/>
              </w:rPr>
            </w:pPr>
          </w:p>
        </w:tc>
      </w:tr>
      <w:tr w14:paraId="7001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AF61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F5EE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6F33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2CC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0996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24A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56A2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FE5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F47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7B46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学    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D63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298F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34D9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工作单位</w:t>
            </w:r>
            <w:r>
              <w:rPr>
                <w:rFonts w:ascii="宋体" w:hAnsi="宋体" w:eastAsia="仿宋_GB2312" w:cs="Times New Roman"/>
                <w:sz w:val="20"/>
                <w:szCs w:val="16"/>
              </w:rPr>
              <w:t>及</w:t>
            </w: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36AF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A6DA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    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B36A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135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C561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以往承担</w:t>
            </w:r>
          </w:p>
          <w:p w14:paraId="504F2D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相关课题</w:t>
            </w:r>
          </w:p>
          <w:p w14:paraId="0886325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和研究的</w:t>
            </w:r>
          </w:p>
          <w:p w14:paraId="1F45A5D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732F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F6A369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8BD4667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042A77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81EABF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BB6E2C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226451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6071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EFD9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41A">
            <w:pPr>
              <w:adjustRightInd w:val="0"/>
              <w:snapToGrid w:val="0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557">
            <w:pPr>
              <w:adjustRightInd w:val="0"/>
              <w:snapToGrid w:val="0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手机：</w:t>
            </w:r>
          </w:p>
        </w:tc>
      </w:tr>
      <w:tr w14:paraId="5F72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5E9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ascii="宋体" w:hAnsi="宋体" w:eastAsia="仿宋_GB2312" w:cs="Times New Roman"/>
                <w:sz w:val="20"/>
                <w:szCs w:val="16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4C4">
            <w:pPr>
              <w:adjustRightInd w:val="0"/>
              <w:snapToGrid w:val="0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</w:p>
        </w:tc>
      </w:tr>
      <w:tr w14:paraId="3662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5E57FB"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申请者本人近五年来主要研究成果（注明刊物的年、期或出版社、出版日期，限800字）</w:t>
            </w:r>
          </w:p>
        </w:tc>
      </w:tr>
      <w:tr w14:paraId="2761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72C">
            <w:pPr>
              <w:adjustRightInd w:val="0"/>
              <w:snapToGrid w:val="0"/>
              <w:jc w:val="center"/>
              <w:rPr>
                <w:rFonts w:ascii="宋体" w:hAnsi="Times New Roman" w:eastAsia="仿宋_GB2312" w:cs="Times New Roman"/>
                <w:bCs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课题组主要成员</w:t>
            </w:r>
          </w:p>
        </w:tc>
      </w:tr>
      <w:tr w14:paraId="0F29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DA8B4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姓</w:t>
            </w:r>
            <w:r>
              <w:rPr>
                <w:rFonts w:ascii="宋体" w:hAnsi="宋体" w:eastAsia="仿宋_GB2312" w:cs="Times New Roman"/>
                <w:sz w:val="20"/>
                <w:szCs w:val="16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DEF3C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B593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5AE00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41E4">
            <w:pPr>
              <w:adjustRightInd w:val="0"/>
              <w:snapToGrid w:val="0"/>
              <w:jc w:val="center"/>
              <w:rPr>
                <w:rFonts w:hint="eastAsia"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单位及职务、职称</w:t>
            </w:r>
          </w:p>
        </w:tc>
      </w:tr>
      <w:tr w14:paraId="02FD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68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42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</w:rPr>
            </w:pP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08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F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F9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</w:rPr>
            </w:pPr>
          </w:p>
        </w:tc>
      </w:tr>
      <w:tr w14:paraId="4FA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99A7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84F1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0A44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7CA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7D3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/>
                <w:bCs/>
                <w:sz w:val="20"/>
                <w:szCs w:val="16"/>
              </w:rPr>
            </w:pPr>
          </w:p>
        </w:tc>
      </w:tr>
      <w:tr w14:paraId="54AC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34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92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7F6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13D3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5C2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3A7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27B4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0820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5E09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51C4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A585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7D75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2548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066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718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F859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2A80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997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E6B9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F43E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A85E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00AD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E795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2F1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310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260E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A75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E1DE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352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048E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440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D86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5218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0FFA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B892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0102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B9B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B7E5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80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864F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5CE3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46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8FA1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FD6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8CB5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DF09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999"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660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5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A11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以上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近五年来与本项目相关的主要研究成果（注明刊物的年、期或出版社、出版日期）</w:t>
            </w:r>
          </w:p>
        </w:tc>
      </w:tr>
    </w:tbl>
    <w:p w14:paraId="1C564103">
      <w:pPr>
        <w:widowControl/>
        <w:jc w:val="left"/>
        <w:rPr>
          <w:rFonts w:hint="eastAsia" w:ascii="宋体" w:hAnsi="宋体" w:eastAsia="仿宋_GB2312" w:cs="Times New Roman"/>
          <w:b/>
          <w:bCs/>
          <w:sz w:val="28"/>
          <w:szCs w:val="28"/>
        </w:rPr>
      </w:pPr>
      <w:r>
        <w:rPr>
          <w:rFonts w:ascii="宋体" w:hAnsi="宋体" w:eastAsia="仿宋_GB2312" w:cs="Times New Roman"/>
          <w:b/>
          <w:bCs/>
          <w:sz w:val="28"/>
          <w:szCs w:val="28"/>
        </w:rPr>
        <w:br w:type="page"/>
      </w:r>
    </w:p>
    <w:p w14:paraId="3408D76C">
      <w:pPr>
        <w:adjustRightInd w:val="0"/>
        <w:snapToGrid w:val="0"/>
        <w:spacing w:line="360" w:lineRule="auto"/>
        <w:ind w:firstLine="413" w:firstLineChars="147"/>
        <w:rPr>
          <w:rFonts w:hint="eastAsia"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）</w:t>
      </w:r>
    </w:p>
    <w:tbl>
      <w:tblPr>
        <w:tblStyle w:val="5"/>
        <w:tblW w:w="893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"/>
        <w:gridCol w:w="709"/>
        <w:gridCol w:w="719"/>
        <w:gridCol w:w="982"/>
        <w:gridCol w:w="721"/>
        <w:gridCol w:w="1032"/>
        <w:gridCol w:w="273"/>
        <w:gridCol w:w="433"/>
        <w:gridCol w:w="2644"/>
        <w:gridCol w:w="1276"/>
        <w:gridCol w:w="14"/>
      </w:tblGrid>
      <w:tr w14:paraId="19A45B2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2113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课题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名称</w:t>
            </w:r>
          </w:p>
        </w:tc>
        <w:tc>
          <w:tcPr>
            <w:tcW w:w="7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C3C0"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4D63B0D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FDC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完成时间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C074"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A56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4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7455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77FEBE4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797"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1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．本课题研究的理论和实际应用价值，目前国内外研究的现状和趋势</w:t>
            </w:r>
          </w:p>
          <w:p w14:paraId="44F565C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54E466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6F0BA3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C2471B4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D2AAFF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9ADDC6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DECC8C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FDEB1EA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D5C260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32B304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AE82947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7844A94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92DFC0A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42AD12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9A727A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CA9F58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F3C580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909587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6946E6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75B573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62D492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25CEA5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195C3E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98A0BC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FF393D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E7C375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E63C4F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488390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901BB8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2851EE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3E2A2C8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C06F"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本课题的研究目标、研究内容、拟突破的重点和难点</w:t>
            </w:r>
          </w:p>
          <w:p w14:paraId="29FE0CC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23E3AA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85D77F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4CFB09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EB59E4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886612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64956E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697B7E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578016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7DA7B0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3AE6E4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5C925D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0BE25C4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9BB969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C8BDB4A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C68A2F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53FB12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77CB29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5DCEB67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73FBB5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303BCD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16F9C8E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1D5CC6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20E6214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CD585F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68203E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4DC1884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AA5864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B1E05A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9CC7F2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53816E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3D353D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D433FB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7F0DBBA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BE9E61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5EC"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3.课题研究思路和研究方法、计划进度、前期研究基础及资料准备情况</w:t>
            </w:r>
          </w:p>
          <w:p w14:paraId="31820CF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539224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BE59606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1B94AE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C7B813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91A14FE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8A43C9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FB4A73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080FF9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FDB212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494677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C52B2F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BA9CE42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C5A89EC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86A1BA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9B44F8D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55CCBA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3FDDA6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CB06A5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6EBC1E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D79926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BF2661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0D425C31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5D7784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762D0EC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99CFF33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3C59CFB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2E19399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4925892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1A6D027E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6258A6E5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DA3184F">
            <w:pPr>
              <w:adjustRightInd w:val="0"/>
              <w:snapToGrid w:val="0"/>
              <w:spacing w:line="360" w:lineRule="auto"/>
              <w:rPr>
                <w:rFonts w:hint="eastAsia" w:ascii="宋体" w:hAnsi="Times New Roman" w:eastAsia="仿宋_GB2312" w:cs="Times New Roman"/>
                <w:sz w:val="20"/>
                <w:szCs w:val="16"/>
              </w:rPr>
            </w:pPr>
          </w:p>
          <w:p w14:paraId="470DD3DF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F243AA0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32174A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272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2DC624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4.研究计划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和成果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（包括研究计划、阶段成果和最终成果去向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。限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8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00字）</w:t>
            </w:r>
          </w:p>
        </w:tc>
      </w:tr>
      <w:tr w14:paraId="7573FCF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7559" w:hRule="atLeast"/>
          <w:jc w:val="center"/>
        </w:trPr>
        <w:tc>
          <w:tcPr>
            <w:tcW w:w="87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51E8"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32"/>
              </w:rPr>
            </w:pPr>
          </w:p>
        </w:tc>
      </w:tr>
      <w:tr w14:paraId="374BFDF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10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2E5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  <w:r>
              <w:rPr>
                <w:rFonts w:ascii="Times New Roman" w:hAnsi="Times New Roman" w:eastAsia="仿宋_GB2312" w:cs="Times New Roman"/>
                <w:szCs w:val="1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18"/>
              </w:rPr>
              <w:t>经费概算</w:t>
            </w:r>
          </w:p>
        </w:tc>
      </w:tr>
      <w:tr w14:paraId="73D5A2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4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54D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250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9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98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17C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463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</w:tr>
      <w:tr w14:paraId="4F7C053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0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24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354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资料费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40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F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2D3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专家咨询费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2F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 w14:paraId="4DAC798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4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90D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数据采集费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5CE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95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8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2D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劳务费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B2F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 w14:paraId="5ABBB88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5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EF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差旅费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5B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28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9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A37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印刷费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9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 w14:paraId="454DB93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E0D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5A5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会议费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D1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6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C43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管理费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AE1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 w14:paraId="466B171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6A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BE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国际合作与交流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CB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8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11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0A9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其他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0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 w14:paraId="5CE1561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B5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DC0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设备费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9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E17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合计</w:t>
            </w:r>
          </w:p>
        </w:tc>
        <w:tc>
          <w:tcPr>
            <w:tcW w:w="3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F024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元</w:t>
            </w:r>
          </w:p>
        </w:tc>
      </w:tr>
    </w:tbl>
    <w:p w14:paraId="2F63D871">
      <w:pPr>
        <w:adjustRightInd w:val="0"/>
        <w:snapToGrid w:val="0"/>
        <w:jc w:val="left"/>
        <w:rPr>
          <w:szCs w:val="18"/>
        </w:rPr>
        <w:sectPr>
          <w:footerReference r:id="rId4" w:type="default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141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 w14:paraId="75023893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 w14:paraId="018E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 w14:paraId="70E9F27D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5A08967A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1681A3E9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0679D01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0A31409A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1E880E8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64A29F9E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4DD26848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28129C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单位（盖章）                       负责人（签章）              </w:t>
            </w:r>
          </w:p>
          <w:p w14:paraId="1BF783FA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年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月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日</w:t>
            </w:r>
          </w:p>
        </w:tc>
      </w:tr>
      <w:tr w14:paraId="44F2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 w14:paraId="5C18F819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专家评审意见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包括选题的价值、研究的先进性和方向性，申请者是否合适承担该课题，关于该课题是否同意立项的明确意见）</w:t>
            </w:r>
          </w:p>
        </w:tc>
      </w:tr>
      <w:tr w14:paraId="20AD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 w14:paraId="3234546D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弃权  票。</w:t>
            </w:r>
          </w:p>
          <w:p w14:paraId="1C97A25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：</w:t>
            </w:r>
          </w:p>
          <w:p w14:paraId="003C3EDA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2243D0BE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1EABCE90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40201B64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2AC7A432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47F2D5F9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签名：</w:t>
            </w:r>
          </w:p>
          <w:p w14:paraId="4A079A0E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 xml:space="preserve">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年   月   日</w:t>
            </w:r>
          </w:p>
        </w:tc>
      </w:tr>
      <w:tr w14:paraId="1684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 w14:paraId="4D7B8401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高校思想政治工作创新发展中心（上海建桥学院）专家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）</w:t>
            </w:r>
          </w:p>
        </w:tc>
      </w:tr>
      <w:tr w14:paraId="1698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 w14:paraId="62CE576F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0FD36EF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2D314119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559B207E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 w14:paraId="3B3A5565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 w14:paraId="47EAD271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</w:p>
        </w:tc>
      </w:tr>
    </w:tbl>
    <w:p w14:paraId="628CACD6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32"/>
      </w:rPr>
      <w:id w:val="765889254"/>
    </w:sdtPr>
    <w:sdtEndPr>
      <w:rPr>
        <w:rFonts w:ascii="Calibri" w:hAnsi="Calibri" w:eastAsia="宋体" w:cs="Times New Roman"/>
        <w:sz w:val="18"/>
        <w:szCs w:val="18"/>
      </w:rPr>
    </w:sdtEndPr>
    <w:sdtContent>
      <w:p w14:paraId="2D7D6D21">
        <w:pPr>
          <w:tabs>
            <w:tab w:val="center" w:pos="4153"/>
            <w:tab w:val="right" w:pos="8306"/>
          </w:tabs>
          <w:adjustRightInd w:val="0"/>
          <w:snapToGrid w:val="0"/>
          <w:spacing w:line="360" w:lineRule="auto"/>
          <w:ind w:firstLine="640" w:firstLineChars="200"/>
          <w:jc w:val="center"/>
          <w:rPr>
            <w:rFonts w:ascii="Calibri" w:hAnsi="Calibri" w:eastAsia="宋体" w:cs="Times New Roman"/>
            <w:sz w:val="18"/>
            <w:szCs w:val="18"/>
          </w:rPr>
        </w:pPr>
        <w:r>
          <w:rPr>
            <w:rFonts w:ascii="Calibri" w:hAnsi="Calibri" w:eastAsia="宋体" w:cs="Times New Roman"/>
            <w:sz w:val="18"/>
            <w:szCs w:val="18"/>
          </w:rPr>
          <w:fldChar w:fldCharType="begin"/>
        </w:r>
        <w:r>
          <w:rPr>
            <w:rFonts w:ascii="Calibri" w:hAnsi="Calibri" w:eastAsia="宋体" w:cs="Times New Roman"/>
            <w:sz w:val="18"/>
            <w:szCs w:val="18"/>
          </w:rPr>
          <w:instrText xml:space="preserve">PAGE   \* MERGEFORMAT</w:instrText>
        </w:r>
        <w:r>
          <w:rPr>
            <w:rFonts w:ascii="Calibri" w:hAnsi="Calibri" w:eastAsia="宋体" w:cs="Times New Roman"/>
            <w:sz w:val="18"/>
            <w:szCs w:val="18"/>
          </w:rPr>
          <w:fldChar w:fldCharType="separate"/>
        </w:r>
        <w:r>
          <w:rPr>
            <w:rFonts w:ascii="Calibri" w:hAnsi="Calibri" w:eastAsia="宋体" w:cs="Times New Roman"/>
            <w:sz w:val="18"/>
            <w:szCs w:val="18"/>
            <w:lang w:val="zh-CN"/>
          </w:rPr>
          <w:t>2</w:t>
        </w:r>
        <w:r>
          <w:rPr>
            <w:rFonts w:ascii="Calibri" w:hAnsi="Calibri" w:eastAsia="宋体" w:cs="Times New Roman"/>
            <w:sz w:val="18"/>
            <w:szCs w:val="18"/>
          </w:rPr>
          <w:fldChar w:fldCharType="end"/>
        </w:r>
      </w:p>
    </w:sdtContent>
  </w:sdt>
  <w:p w14:paraId="3FD049A1"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957576"/>
    </w:sdtPr>
    <w:sdtContent>
      <w:p w14:paraId="4B3815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418B1A23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7E7D"/>
    <w:rsid w:val="000308E4"/>
    <w:rsid w:val="00077A7B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65D26"/>
    <w:rsid w:val="002725F6"/>
    <w:rsid w:val="002A7C4C"/>
    <w:rsid w:val="00303252"/>
    <w:rsid w:val="00335E6B"/>
    <w:rsid w:val="00391AFE"/>
    <w:rsid w:val="003B6F69"/>
    <w:rsid w:val="003C578B"/>
    <w:rsid w:val="003E2F6A"/>
    <w:rsid w:val="003F5C84"/>
    <w:rsid w:val="003F799B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A1000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9B14A6"/>
    <w:rsid w:val="00A4290A"/>
    <w:rsid w:val="00B1072B"/>
    <w:rsid w:val="00B860DE"/>
    <w:rsid w:val="00BA394A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4542E"/>
    <w:rsid w:val="00FF2DF8"/>
    <w:rsid w:val="00FF7C4C"/>
    <w:rsid w:val="018E53BB"/>
    <w:rsid w:val="02691984"/>
    <w:rsid w:val="04E27E7D"/>
    <w:rsid w:val="08163A15"/>
    <w:rsid w:val="0C5277C1"/>
    <w:rsid w:val="0F9B0D24"/>
    <w:rsid w:val="132F0BEE"/>
    <w:rsid w:val="15FD790A"/>
    <w:rsid w:val="19143FA0"/>
    <w:rsid w:val="1B952FBA"/>
    <w:rsid w:val="203B62B7"/>
    <w:rsid w:val="21FA7AAB"/>
    <w:rsid w:val="240C4928"/>
    <w:rsid w:val="2FC242FE"/>
    <w:rsid w:val="371F5B92"/>
    <w:rsid w:val="44E85444"/>
    <w:rsid w:val="45513D03"/>
    <w:rsid w:val="46E3274A"/>
    <w:rsid w:val="4A471230"/>
    <w:rsid w:val="53277E51"/>
    <w:rsid w:val="5458228C"/>
    <w:rsid w:val="56B04601"/>
    <w:rsid w:val="58E30CBE"/>
    <w:rsid w:val="61ED495B"/>
    <w:rsid w:val="64B61035"/>
    <w:rsid w:val="64D836A1"/>
    <w:rsid w:val="659155FE"/>
    <w:rsid w:val="66BE2423"/>
    <w:rsid w:val="71F53AEF"/>
    <w:rsid w:val="73306456"/>
    <w:rsid w:val="75E55F4D"/>
    <w:rsid w:val="7A8552D9"/>
    <w:rsid w:val="7C0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1038</Words>
  <Characters>1065</Characters>
  <Lines>14</Lines>
  <Paragraphs>4</Paragraphs>
  <TotalTime>14</TotalTime>
  <ScaleCrop>false</ScaleCrop>
  <LinksUpToDate>false</LinksUpToDate>
  <CharactersWithSpaces>1680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Earelhir</cp:lastModifiedBy>
  <dcterms:modified xsi:type="dcterms:W3CDTF">2024-11-29T04:24:42Z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9040658B99D943E482E5C9A51292D906_13</vt:lpwstr>
  </property>
</Properties>
</file>