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E8" w:rsidRPr="00983EEF" w:rsidRDefault="00A951E8" w:rsidP="00A951E8">
      <w:pPr>
        <w:rPr>
          <w:rFonts w:ascii="宋体" w:eastAsia="仿宋_GB2312" w:hAnsi="宋体"/>
          <w:b/>
          <w:color w:val="FF0000"/>
          <w:spacing w:val="70"/>
          <w:w w:val="45"/>
          <w:sz w:val="140"/>
          <w:szCs w:val="144"/>
        </w:rPr>
      </w:pPr>
      <w:r w:rsidRPr="00983EEF">
        <w:rPr>
          <w:rFonts w:ascii="宋体" w:eastAsia="仿宋_GB2312" w:hAnsi="宋体" w:hint="eastAsia"/>
          <w:b/>
          <w:color w:val="FF0000"/>
          <w:spacing w:val="70"/>
          <w:w w:val="45"/>
          <w:sz w:val="140"/>
          <w:szCs w:val="144"/>
        </w:rPr>
        <w:t>华中科技大学武昌分校</w:t>
      </w:r>
    </w:p>
    <w:p w:rsidR="00A951E8" w:rsidRDefault="00A951E8" w:rsidP="00A951E8">
      <w:pPr>
        <w:jc w:val="center"/>
        <w:rPr>
          <w:rFonts w:ascii="楷体_GB2312" w:eastAsia="楷体_GB2312" w:hAnsi="宋体" w:hint="eastAsia"/>
          <w:b/>
          <w:color w:val="FF0000"/>
          <w:sz w:val="72"/>
          <w:szCs w:val="72"/>
        </w:rPr>
      </w:pPr>
      <w:r>
        <w:rPr>
          <w:rFonts w:ascii="楷体_GB2312" w:eastAsia="楷体_GB2312" w:hAnsi="宋体" w:hint="eastAsia"/>
          <w:b/>
          <w:color w:val="FF0000"/>
          <w:sz w:val="72"/>
          <w:szCs w:val="72"/>
        </w:rPr>
        <w:t>科研简报</w:t>
      </w:r>
    </w:p>
    <w:p w:rsidR="00A951E8" w:rsidRDefault="00A951E8" w:rsidP="00A951E8">
      <w:pPr>
        <w:jc w:val="center"/>
        <w:rPr>
          <w:rFonts w:ascii="楷体_GB2312" w:eastAsia="楷体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</w:t>
      </w:r>
      <w:r w:rsidRPr="00983EEF">
        <w:rPr>
          <w:rStyle w:val="txttitle"/>
          <w:rFonts w:eastAsia="仿宋_GB2312"/>
          <w:sz w:val="32"/>
          <w:szCs w:val="32"/>
        </w:rPr>
        <w:t>201</w:t>
      </w:r>
      <w:r>
        <w:rPr>
          <w:rStyle w:val="txttitle"/>
          <w:rFonts w:eastAsia="仿宋_GB2312" w:hint="eastAsia"/>
          <w:sz w:val="32"/>
          <w:szCs w:val="32"/>
        </w:rPr>
        <w:t>3</w:t>
      </w:r>
      <w:r w:rsidRPr="00983EEF">
        <w:rPr>
          <w:rStyle w:val="txttitle"/>
          <w:rFonts w:eastAsia="仿宋_GB2312" w:hint="eastAsia"/>
          <w:sz w:val="32"/>
          <w:szCs w:val="32"/>
        </w:rPr>
        <w:t>年第</w:t>
      </w:r>
      <w:r>
        <w:rPr>
          <w:rStyle w:val="txttitle"/>
          <w:rFonts w:eastAsia="仿宋_GB2312" w:hint="eastAsia"/>
          <w:sz w:val="32"/>
          <w:szCs w:val="32"/>
        </w:rPr>
        <w:t>2</w:t>
      </w:r>
      <w:r w:rsidRPr="00983EEF">
        <w:rPr>
          <w:rStyle w:val="txttitle"/>
          <w:rFonts w:eastAsia="仿宋_GB2312" w:hint="eastAsia"/>
          <w:sz w:val="32"/>
          <w:szCs w:val="32"/>
        </w:rPr>
        <w:t>期</w:t>
      </w:r>
      <w:r w:rsidRPr="00983EEF">
        <w:rPr>
          <w:rStyle w:val="txt"/>
          <w:rFonts w:eastAsia="仿宋_GB2312" w:hint="eastAsia"/>
          <w:szCs w:val="32"/>
        </w:rPr>
        <w:t>（总第</w:t>
      </w:r>
      <w:r w:rsidRPr="00983EEF">
        <w:rPr>
          <w:rStyle w:val="txt"/>
          <w:rFonts w:eastAsia="仿宋_GB2312"/>
          <w:szCs w:val="32"/>
        </w:rPr>
        <w:t>1</w:t>
      </w:r>
      <w:r>
        <w:rPr>
          <w:rStyle w:val="txt"/>
          <w:rFonts w:eastAsia="仿宋_GB2312" w:hint="eastAsia"/>
          <w:szCs w:val="32"/>
        </w:rPr>
        <w:t>6</w:t>
      </w:r>
      <w:r w:rsidRPr="00983EEF">
        <w:rPr>
          <w:rStyle w:val="txt"/>
          <w:rFonts w:eastAsia="仿宋_GB2312" w:hint="eastAsia"/>
          <w:szCs w:val="32"/>
        </w:rPr>
        <w:t>期）</w:t>
      </w: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 xml:space="preserve">  </w:t>
      </w:r>
    </w:p>
    <w:p w:rsidR="00A951E8" w:rsidRDefault="00A951E8" w:rsidP="00A951E8">
      <w:pPr>
        <w:pStyle w:val="a5"/>
        <w:spacing w:line="312" w:lineRule="auto"/>
        <w:ind w:left="219" w:rightChars="-30" w:right="-66" w:firstLineChars="0" w:firstLine="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hint="eastAsia"/>
        </w:rPr>
        <w:pict>
          <v:line id="_x0000_s1026" style="position:absolute;left:0;text-align:left;z-index:251660288" from="-1.5pt,27.35pt" to="425.25pt,27.35pt" strokecolor="red" strokeweight="2.25pt"/>
        </w:pic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科学技术处、学科专业建设办公室            2013年6月20日</w:t>
      </w:r>
    </w:p>
    <w:p w:rsidR="00A951E8" w:rsidRPr="00535F9B" w:rsidRDefault="00A951E8" w:rsidP="00A951E8">
      <w:pPr>
        <w:spacing w:line="460" w:lineRule="exact"/>
        <w:ind w:firstLineChars="200" w:firstLine="542"/>
        <w:jc w:val="center"/>
        <w:rPr>
          <w:rFonts w:ascii="仿宋_GB2312" w:eastAsia="仿宋_GB2312" w:hAnsi="宋体" w:cs="宋体"/>
          <w:b/>
          <w:color w:val="333333"/>
          <w:sz w:val="27"/>
          <w:szCs w:val="27"/>
        </w:rPr>
      </w:pPr>
      <w:r w:rsidRPr="00535F9B">
        <w:rPr>
          <w:rFonts w:ascii="仿宋_GB2312" w:eastAsia="仿宋_GB2312" w:hAnsi="宋体" w:cs="宋体" w:hint="eastAsia"/>
          <w:b/>
          <w:color w:val="333333"/>
          <w:sz w:val="27"/>
          <w:szCs w:val="27"/>
        </w:rPr>
        <w:t>学校新增“网络与新媒体”专业</w:t>
      </w:r>
    </w:p>
    <w:p w:rsidR="00A951E8" w:rsidRPr="00137876" w:rsidRDefault="00A951E8" w:rsidP="00A951E8">
      <w:pPr>
        <w:spacing w:line="460" w:lineRule="exact"/>
        <w:ind w:firstLineChars="200" w:firstLine="540"/>
        <w:rPr>
          <w:rFonts w:ascii="宋体" w:hAnsi="宋体" w:cs="宋体"/>
          <w:color w:val="333333"/>
          <w:sz w:val="24"/>
        </w:rPr>
      </w:pPr>
      <w:r>
        <w:rPr>
          <w:rFonts w:eastAsia="仿宋_GB2312" w:hAnsi="宋体" w:cs="宋体" w:hint="eastAsia"/>
          <w:color w:val="333333"/>
          <w:sz w:val="27"/>
          <w:szCs w:val="27"/>
        </w:rPr>
        <w:t>2013</w:t>
      </w:r>
      <w:r>
        <w:rPr>
          <w:rFonts w:eastAsia="仿宋_GB2312" w:hAnsi="宋体" w:cs="宋体" w:hint="eastAsia"/>
          <w:color w:val="333333"/>
          <w:sz w:val="27"/>
          <w:szCs w:val="27"/>
        </w:rPr>
        <w:t>年</w:t>
      </w:r>
      <w:r>
        <w:rPr>
          <w:rFonts w:eastAsia="仿宋_GB2312" w:hAnsi="宋体" w:cs="宋体" w:hint="eastAsia"/>
          <w:color w:val="333333"/>
          <w:sz w:val="27"/>
          <w:szCs w:val="27"/>
        </w:rPr>
        <w:t>5</w:t>
      </w:r>
      <w:r>
        <w:rPr>
          <w:rFonts w:eastAsia="仿宋_GB2312" w:hAnsi="宋体" w:cs="宋体" w:hint="eastAsia"/>
          <w:color w:val="333333"/>
          <w:sz w:val="27"/>
          <w:szCs w:val="27"/>
        </w:rPr>
        <w:t>月</w:t>
      </w:r>
      <w:r w:rsidRPr="00137876">
        <w:rPr>
          <w:rFonts w:eastAsia="仿宋_GB2312" w:hAnsi="宋体" w:cs="宋体" w:hint="eastAsia"/>
          <w:color w:val="333333"/>
          <w:sz w:val="27"/>
          <w:szCs w:val="27"/>
        </w:rPr>
        <w:t>，教育部公布</w:t>
      </w:r>
      <w:r w:rsidRPr="009B2FBA">
        <w:rPr>
          <w:rFonts w:eastAsia="仿宋_GB2312" w:hAnsi="宋体" w:cs="宋体"/>
          <w:color w:val="333333"/>
          <w:sz w:val="27"/>
          <w:szCs w:val="27"/>
        </w:rPr>
        <w:t>2012</w:t>
      </w:r>
      <w:r w:rsidRPr="00137876">
        <w:rPr>
          <w:rFonts w:eastAsia="仿宋_GB2312" w:hAnsi="宋体" w:cs="宋体" w:hint="eastAsia"/>
          <w:color w:val="333333"/>
          <w:sz w:val="27"/>
          <w:szCs w:val="27"/>
        </w:rPr>
        <w:t>年度普通高等学校本科专业设置备案或审批结果，</w:t>
      </w:r>
      <w:r>
        <w:rPr>
          <w:rFonts w:eastAsia="仿宋_GB2312" w:hAnsi="宋体" w:cs="宋体" w:hint="eastAsia"/>
          <w:color w:val="333333"/>
          <w:sz w:val="27"/>
          <w:szCs w:val="27"/>
        </w:rPr>
        <w:t>全国共</w:t>
      </w:r>
      <w:r>
        <w:rPr>
          <w:rFonts w:eastAsia="仿宋_GB2312" w:hAnsi="宋体" w:cs="宋体" w:hint="eastAsia"/>
          <w:color w:val="333333"/>
          <w:sz w:val="27"/>
          <w:szCs w:val="27"/>
        </w:rPr>
        <w:t>28</w:t>
      </w:r>
      <w:r>
        <w:rPr>
          <w:rFonts w:eastAsia="仿宋_GB2312" w:hAnsi="宋体" w:cs="宋体" w:hint="eastAsia"/>
          <w:color w:val="333333"/>
          <w:sz w:val="27"/>
          <w:szCs w:val="27"/>
        </w:rPr>
        <w:t>所高校获批“网络与新媒体”专业招生资格，我校是其中之一。该专业自</w:t>
      </w:r>
      <w:r>
        <w:rPr>
          <w:rFonts w:eastAsia="仿宋_GB2312" w:hAnsi="宋体" w:cs="宋体" w:hint="eastAsia"/>
          <w:color w:val="333333"/>
          <w:sz w:val="27"/>
          <w:szCs w:val="27"/>
        </w:rPr>
        <w:t>2013</w:t>
      </w:r>
      <w:r>
        <w:rPr>
          <w:rFonts w:eastAsia="仿宋_GB2312" w:hAnsi="宋体" w:cs="宋体" w:hint="eastAsia"/>
          <w:color w:val="333333"/>
          <w:sz w:val="27"/>
          <w:szCs w:val="27"/>
        </w:rPr>
        <w:t>年开始招生。</w:t>
      </w:r>
    </w:p>
    <w:p w:rsidR="00A951E8" w:rsidRPr="00137876" w:rsidRDefault="00A951E8" w:rsidP="00A951E8">
      <w:pPr>
        <w:spacing w:line="460" w:lineRule="exact"/>
        <w:ind w:firstLineChars="200" w:firstLine="360"/>
        <w:rPr>
          <w:rFonts w:ascii="宋体" w:hAnsi="宋体" w:cs="宋体"/>
          <w:color w:val="333333"/>
          <w:sz w:val="24"/>
        </w:rPr>
      </w:pPr>
      <w:r w:rsidRPr="00137876">
        <w:rPr>
          <w:rFonts w:ascii="none" w:eastAsia="仿宋_GB2312" w:hAnsi="none"/>
          <w:color w:val="333333"/>
          <w:sz w:val="18"/>
          <w:szCs w:val="18"/>
        </w:rPr>
        <w:t> </w:t>
      </w:r>
      <w:r>
        <w:rPr>
          <w:rFonts w:ascii="none" w:eastAsia="仿宋_GB2312" w:hAnsi="none"/>
          <w:color w:val="333333"/>
          <w:sz w:val="18"/>
          <w:szCs w:val="18"/>
        </w:rPr>
        <w:t xml:space="preserve"> </w:t>
      </w:r>
      <w:r w:rsidRPr="00137876">
        <w:rPr>
          <w:rFonts w:ascii="none" w:eastAsia="仿宋_GB2312" w:hAnsi="none"/>
          <w:color w:val="333333"/>
          <w:sz w:val="18"/>
          <w:szCs w:val="18"/>
        </w:rPr>
        <w:t xml:space="preserve">  </w:t>
      </w:r>
      <w:r>
        <w:rPr>
          <w:rFonts w:eastAsia="仿宋_GB2312" w:hAnsi="宋体" w:cs="宋体" w:hint="eastAsia"/>
          <w:color w:val="333333"/>
          <w:sz w:val="27"/>
          <w:szCs w:val="27"/>
        </w:rPr>
        <w:t>网络与新媒体</w:t>
      </w:r>
      <w:r w:rsidRPr="00137876">
        <w:rPr>
          <w:rFonts w:eastAsia="仿宋_GB2312" w:hAnsi="宋体" w:cs="宋体" w:hint="eastAsia"/>
          <w:color w:val="333333"/>
          <w:sz w:val="27"/>
          <w:szCs w:val="27"/>
        </w:rPr>
        <w:t>专业基于综合市场和学科发展需要而设，旨在培养具备新闻传播学基础理论知识和现代人文素养，掌握网络与新媒体跨平台信息传播和全媒体产品策划、设计、制作等技能的应用型高级专门人才，授予学位门类为文学学士。</w:t>
      </w:r>
    </w:p>
    <w:p w:rsidR="00A951E8" w:rsidRPr="00137876" w:rsidRDefault="00A951E8" w:rsidP="00A951E8">
      <w:pPr>
        <w:spacing w:line="460" w:lineRule="exact"/>
        <w:ind w:firstLineChars="200" w:firstLine="540"/>
        <w:rPr>
          <w:rFonts w:ascii="宋体" w:hAnsi="宋体" w:cs="宋体"/>
          <w:color w:val="333333"/>
          <w:sz w:val="24"/>
        </w:rPr>
      </w:pPr>
      <w:r w:rsidRPr="00137876">
        <w:rPr>
          <w:rFonts w:eastAsia="仿宋_GB2312" w:hAnsi="宋体" w:cs="宋体" w:hint="eastAsia"/>
          <w:color w:val="333333"/>
          <w:sz w:val="27"/>
          <w:szCs w:val="27"/>
        </w:rPr>
        <w:t>该专业</w:t>
      </w:r>
      <w:r>
        <w:rPr>
          <w:rFonts w:eastAsia="仿宋_GB2312" w:hAnsi="宋体" w:cs="宋体" w:hint="eastAsia"/>
          <w:color w:val="333333"/>
          <w:sz w:val="27"/>
          <w:szCs w:val="27"/>
        </w:rPr>
        <w:t>顺利获批开办</w:t>
      </w:r>
      <w:r w:rsidRPr="00137876">
        <w:rPr>
          <w:rFonts w:eastAsia="仿宋_GB2312" w:hAnsi="宋体" w:cs="宋体" w:hint="eastAsia"/>
          <w:color w:val="333333"/>
          <w:sz w:val="27"/>
          <w:szCs w:val="27"/>
        </w:rPr>
        <w:t>，充分突显本校专业建设的前瞻性和开放性。为保证人才培养质量，新闻与法学学院从</w:t>
      </w:r>
      <w:r w:rsidRPr="00A70514">
        <w:rPr>
          <w:rFonts w:eastAsia="仿宋_GB2312" w:hAnsi="宋体" w:cs="宋体"/>
          <w:color w:val="333333"/>
          <w:sz w:val="27"/>
          <w:szCs w:val="27"/>
        </w:rPr>
        <w:t>2012</w:t>
      </w:r>
      <w:r w:rsidRPr="00137876">
        <w:rPr>
          <w:rFonts w:eastAsia="仿宋_GB2312" w:hAnsi="宋体" w:cs="宋体" w:hint="eastAsia"/>
          <w:color w:val="333333"/>
          <w:sz w:val="27"/>
          <w:szCs w:val="27"/>
        </w:rPr>
        <w:t>年起，即着手打造该专业师资建设的升级版，一是培养和鼓励现有教师在此方向的研究，二是面向社会招聘专任教师。</w:t>
      </w:r>
    </w:p>
    <w:p w:rsidR="00A951E8" w:rsidRDefault="00A951E8" w:rsidP="00A951E8">
      <w:pPr>
        <w:spacing w:line="460" w:lineRule="exact"/>
        <w:ind w:firstLineChars="200" w:firstLine="360"/>
        <w:jc w:val="center"/>
        <w:rPr>
          <w:rFonts w:ascii="none" w:eastAsia="仿宋_GB2312" w:hAnsi="none" w:hint="eastAsia"/>
          <w:color w:val="333333"/>
          <w:sz w:val="18"/>
          <w:szCs w:val="18"/>
        </w:rPr>
      </w:pPr>
      <w:r w:rsidRPr="00137876">
        <w:rPr>
          <w:rFonts w:ascii="none" w:eastAsia="仿宋_GB2312" w:hAnsi="none"/>
          <w:color w:val="333333"/>
          <w:sz w:val="18"/>
          <w:szCs w:val="18"/>
        </w:rPr>
        <w:t> </w:t>
      </w:r>
    </w:p>
    <w:p w:rsidR="00A951E8" w:rsidRDefault="00A951E8" w:rsidP="00A951E8">
      <w:pPr>
        <w:spacing w:line="460" w:lineRule="exact"/>
        <w:ind w:firstLineChars="200" w:firstLine="542"/>
        <w:jc w:val="center"/>
        <w:rPr>
          <w:rFonts w:ascii="仿宋_GB2312" w:eastAsia="仿宋_GB2312" w:hAnsi="宋体" w:cs="宋体" w:hint="eastAsia"/>
          <w:b/>
          <w:color w:val="333333"/>
          <w:sz w:val="27"/>
          <w:szCs w:val="27"/>
        </w:rPr>
      </w:pPr>
      <w:r w:rsidRPr="007170CC">
        <w:rPr>
          <w:rFonts w:ascii="仿宋_GB2312" w:eastAsia="仿宋_GB2312" w:hAnsi="宋体" w:cs="宋体" w:hint="eastAsia"/>
          <w:b/>
          <w:color w:val="333333"/>
          <w:sz w:val="27"/>
          <w:szCs w:val="27"/>
        </w:rPr>
        <w:t>学校召开国际经济与贸易专业建设方案论证会</w:t>
      </w:r>
    </w:p>
    <w:p w:rsidR="00A951E8" w:rsidRDefault="00A951E8" w:rsidP="00A951E8">
      <w:pPr>
        <w:spacing w:line="460" w:lineRule="exact"/>
        <w:ind w:firstLineChars="200" w:firstLine="540"/>
        <w:rPr>
          <w:rFonts w:ascii="仿宋_GB2312" w:eastAsia="仿宋_GB2312" w:hint="eastAsia"/>
          <w:color w:val="333333"/>
          <w:sz w:val="27"/>
          <w:szCs w:val="27"/>
        </w:rPr>
      </w:pPr>
      <w:r w:rsidRPr="00936449">
        <w:rPr>
          <w:rFonts w:ascii="仿宋_GB2312" w:eastAsia="仿宋_GB2312" w:hAnsi="宋体" w:cs="宋体" w:hint="eastAsia"/>
          <w:color w:val="333333"/>
          <w:sz w:val="27"/>
          <w:szCs w:val="27"/>
        </w:rPr>
        <w:t>6月，学校召开国际经济与贸易专业建设方案论证报告会。</w:t>
      </w:r>
      <w:r>
        <w:rPr>
          <w:rFonts w:ascii="仿宋_GB2312" w:eastAsia="仿宋_GB2312" w:hAnsi="宋体" w:cs="宋体" w:hint="eastAsia"/>
          <w:color w:val="333333"/>
          <w:sz w:val="27"/>
          <w:szCs w:val="27"/>
        </w:rPr>
        <w:t>校外国际经济与贸易专家3人、</w:t>
      </w:r>
      <w:r>
        <w:rPr>
          <w:rFonts w:ascii="仿宋_GB2312" w:eastAsia="仿宋_GB2312" w:hint="eastAsia"/>
          <w:color w:val="333333"/>
          <w:sz w:val="27"/>
          <w:szCs w:val="27"/>
        </w:rPr>
        <w:t>校领导、相关职能部门负责人组成了论证评议组。</w:t>
      </w:r>
    </w:p>
    <w:p w:rsidR="00A951E8" w:rsidRDefault="00A951E8" w:rsidP="00A951E8">
      <w:pPr>
        <w:spacing w:line="460" w:lineRule="exact"/>
        <w:ind w:firstLineChars="200" w:firstLine="540"/>
        <w:rPr>
          <w:rFonts w:ascii="仿宋_GB2312" w:eastAsia="仿宋_GB2312" w:hint="eastAsia"/>
          <w:color w:val="333333"/>
          <w:sz w:val="27"/>
          <w:szCs w:val="27"/>
        </w:rPr>
      </w:pPr>
      <w:r>
        <w:rPr>
          <w:rFonts w:ascii="仿宋_GB2312" w:eastAsia="仿宋_GB2312" w:hint="eastAsia"/>
          <w:color w:val="333333"/>
          <w:sz w:val="27"/>
          <w:szCs w:val="27"/>
        </w:rPr>
        <w:lastRenderedPageBreak/>
        <w:t>国际经济与贸易专业教研室主任焦雨生作建设方案报告。重点介绍了专业建设目标、措施、预期效果、经费使用预算等。</w:t>
      </w:r>
    </w:p>
    <w:p w:rsidR="00A951E8" w:rsidRDefault="00A951E8" w:rsidP="00A951E8">
      <w:pPr>
        <w:spacing w:line="460" w:lineRule="exact"/>
        <w:ind w:firstLineChars="200" w:firstLine="540"/>
        <w:rPr>
          <w:rFonts w:ascii="仿宋_GB2312" w:eastAsia="仿宋_GB2312" w:hint="eastAsia"/>
          <w:color w:val="333333"/>
          <w:sz w:val="27"/>
          <w:szCs w:val="27"/>
        </w:rPr>
      </w:pPr>
      <w:r>
        <w:rPr>
          <w:rFonts w:ascii="仿宋_GB2312" w:eastAsia="仿宋_GB2312" w:hint="eastAsia"/>
          <w:color w:val="333333"/>
          <w:sz w:val="27"/>
          <w:szCs w:val="27"/>
        </w:rPr>
        <w:t>评议会上，校外专家肯定了建设方案中的创新点，也就建设方案中的离岸外贸公司的可行性、操作性提出了看法和建议，对人才培养方案提出了一些建设性意见。</w:t>
      </w:r>
    </w:p>
    <w:p w:rsidR="00A951E8" w:rsidRPr="00E6768E" w:rsidRDefault="00A951E8" w:rsidP="00A951E8">
      <w:pPr>
        <w:spacing w:line="460" w:lineRule="exact"/>
        <w:ind w:firstLineChars="200" w:firstLine="540"/>
        <w:rPr>
          <w:rFonts w:ascii="仿宋_GB2312" w:eastAsia="仿宋_GB2312" w:hAnsi="宋体" w:cs="宋体"/>
          <w:color w:val="333333"/>
          <w:sz w:val="27"/>
          <w:szCs w:val="27"/>
        </w:rPr>
      </w:pPr>
      <w:r>
        <w:rPr>
          <w:rFonts w:ascii="仿宋_GB2312" w:eastAsia="仿宋_GB2312" w:hint="eastAsia"/>
          <w:color w:val="333333"/>
          <w:sz w:val="27"/>
          <w:szCs w:val="27"/>
        </w:rPr>
        <w:t>经评议小组商议，该专业建设方案还需在进一步深入调研的基础上进一步修改。</w:t>
      </w:r>
    </w:p>
    <w:p w:rsidR="00A951E8" w:rsidRPr="003F14CE" w:rsidRDefault="00A951E8" w:rsidP="00A951E8">
      <w:pPr>
        <w:spacing w:line="460" w:lineRule="exact"/>
        <w:rPr>
          <w:rFonts w:ascii="宋体" w:hAnsi="宋体" w:cs="宋体"/>
          <w:color w:val="333333"/>
          <w:sz w:val="24"/>
        </w:rPr>
      </w:pPr>
    </w:p>
    <w:p w:rsidR="00A951E8" w:rsidRPr="00BF35C4" w:rsidRDefault="00A951E8" w:rsidP="00A951E8">
      <w:pPr>
        <w:spacing w:line="460" w:lineRule="exact"/>
        <w:ind w:firstLineChars="200" w:firstLine="542"/>
        <w:jc w:val="center"/>
        <w:rPr>
          <w:rFonts w:ascii="仿宋_GB2312" w:eastAsia="仿宋_GB2312" w:hAnsi="宋体" w:cs="宋体" w:hint="eastAsia"/>
          <w:b/>
          <w:color w:val="333333"/>
          <w:sz w:val="27"/>
          <w:szCs w:val="27"/>
        </w:rPr>
      </w:pPr>
      <w:r w:rsidRPr="00BF35C4">
        <w:rPr>
          <w:rFonts w:ascii="仿宋_GB2312" w:eastAsia="仿宋_GB2312" w:hAnsi="宋体" w:cs="宋体" w:hint="eastAsia"/>
          <w:b/>
          <w:color w:val="333333"/>
          <w:sz w:val="27"/>
          <w:szCs w:val="27"/>
        </w:rPr>
        <w:t>学校召开网络与新媒体专业建设方案汇报交流会</w:t>
      </w:r>
    </w:p>
    <w:p w:rsidR="00A951E8" w:rsidRDefault="00A951E8" w:rsidP="00A951E8">
      <w:pPr>
        <w:spacing w:line="460" w:lineRule="exact"/>
        <w:ind w:firstLineChars="200" w:firstLine="540"/>
        <w:rPr>
          <w:rFonts w:ascii="仿宋_GB2312" w:eastAsia="仿宋_GB2312" w:hAnsi="宋体" w:cs="宋体" w:hint="eastAsia"/>
          <w:color w:val="333333"/>
          <w:sz w:val="27"/>
          <w:szCs w:val="27"/>
        </w:rPr>
      </w:pPr>
      <w:r>
        <w:rPr>
          <w:rFonts w:ascii="仿宋_GB2312" w:eastAsia="仿宋_GB2312" w:hAnsi="宋体" w:cs="宋体" w:hint="eastAsia"/>
          <w:color w:val="333333"/>
          <w:sz w:val="27"/>
          <w:szCs w:val="27"/>
        </w:rPr>
        <w:t>4月下旬</w:t>
      </w:r>
      <w:r w:rsidRPr="00BF35C4">
        <w:rPr>
          <w:rFonts w:ascii="仿宋_GB2312" w:eastAsia="仿宋_GB2312" w:hAnsi="宋体" w:cs="宋体" w:hint="eastAsia"/>
          <w:color w:val="333333"/>
          <w:sz w:val="27"/>
          <w:szCs w:val="27"/>
        </w:rPr>
        <w:t>，学校2013年度本科品牌专业建设项目出炉，土木工程、计算机科学与技术、国际贸易与经济、广播电视学等四个专业首批入选。</w:t>
      </w:r>
      <w:r>
        <w:rPr>
          <w:rFonts w:ascii="仿宋_GB2312" w:eastAsia="仿宋_GB2312" w:hAnsi="宋体" w:cs="宋体" w:hint="eastAsia"/>
          <w:color w:val="333333"/>
          <w:sz w:val="27"/>
          <w:szCs w:val="27"/>
        </w:rPr>
        <w:t xml:space="preserve">   </w:t>
      </w:r>
    </w:p>
    <w:p w:rsidR="00A951E8" w:rsidRDefault="00A951E8" w:rsidP="00A951E8">
      <w:pPr>
        <w:spacing w:line="460" w:lineRule="exact"/>
        <w:ind w:firstLineChars="200" w:firstLine="540"/>
        <w:rPr>
          <w:rFonts w:ascii="仿宋_GB2312" w:eastAsia="仿宋_GB2312" w:hAnsi="宋体" w:cs="宋体" w:hint="eastAsia"/>
          <w:color w:val="333333"/>
          <w:sz w:val="27"/>
          <w:szCs w:val="27"/>
        </w:rPr>
      </w:pPr>
      <w:r>
        <w:rPr>
          <w:rFonts w:ascii="仿宋_GB2312" w:eastAsia="仿宋_GB2312" w:hAnsi="宋体" w:cs="宋体" w:hint="eastAsia"/>
          <w:color w:val="333333"/>
          <w:sz w:val="27"/>
          <w:szCs w:val="27"/>
        </w:rPr>
        <w:t>新闻与法学学院十分重视建设方案制订工作，经过广泛深入地调查和研究，在石长顺院长的带领下，制订出一套先进可行的建设方案。</w:t>
      </w:r>
    </w:p>
    <w:p w:rsidR="00A951E8" w:rsidRPr="00BF35C4" w:rsidRDefault="00A951E8" w:rsidP="00A951E8">
      <w:pPr>
        <w:spacing w:line="460" w:lineRule="exact"/>
        <w:ind w:firstLineChars="200" w:firstLine="540"/>
        <w:rPr>
          <w:rFonts w:ascii="宋体" w:hAnsi="宋体" w:cs="宋体"/>
          <w:color w:val="333333"/>
          <w:sz w:val="24"/>
        </w:rPr>
      </w:pPr>
      <w:r w:rsidRPr="00BF35C4">
        <w:rPr>
          <w:rFonts w:ascii="仿宋_GB2312" w:eastAsia="仿宋_GB2312" w:hAnsi="宋体" w:cs="宋体" w:hint="eastAsia"/>
          <w:color w:val="333333"/>
          <w:sz w:val="27"/>
          <w:szCs w:val="27"/>
        </w:rPr>
        <w:t>5月15</w:t>
      </w:r>
      <w:r>
        <w:rPr>
          <w:rFonts w:ascii="仿宋_GB2312" w:eastAsia="仿宋_GB2312" w:hAnsi="宋体" w:cs="宋体" w:hint="eastAsia"/>
          <w:color w:val="333333"/>
          <w:sz w:val="27"/>
          <w:szCs w:val="27"/>
        </w:rPr>
        <w:t>日下午，学校召开网络与新媒体专业建设方案汇报交流会，积极推介</w:t>
      </w:r>
      <w:r w:rsidRPr="00BF35C4">
        <w:rPr>
          <w:rFonts w:ascii="仿宋_GB2312" w:eastAsia="仿宋_GB2312" w:hAnsi="宋体" w:cs="宋体" w:hint="eastAsia"/>
          <w:color w:val="333333"/>
          <w:sz w:val="27"/>
          <w:szCs w:val="27"/>
        </w:rPr>
        <w:t>专业</w:t>
      </w:r>
      <w:r>
        <w:rPr>
          <w:rFonts w:ascii="仿宋_GB2312" w:eastAsia="仿宋_GB2312" w:hAnsi="宋体" w:cs="宋体" w:hint="eastAsia"/>
          <w:color w:val="333333"/>
          <w:sz w:val="27"/>
          <w:szCs w:val="27"/>
        </w:rPr>
        <w:t>建设方案制定</w:t>
      </w:r>
      <w:r w:rsidRPr="00BF35C4">
        <w:rPr>
          <w:rFonts w:ascii="仿宋_GB2312" w:eastAsia="仿宋_GB2312" w:hAnsi="宋体" w:cs="宋体" w:hint="eastAsia"/>
          <w:color w:val="333333"/>
          <w:sz w:val="27"/>
          <w:szCs w:val="27"/>
        </w:rPr>
        <w:t>经验，进一步</w:t>
      </w:r>
      <w:r>
        <w:rPr>
          <w:rFonts w:ascii="仿宋_GB2312" w:eastAsia="仿宋_GB2312" w:hAnsi="宋体" w:cs="宋体" w:hint="eastAsia"/>
          <w:color w:val="333333"/>
          <w:sz w:val="27"/>
          <w:szCs w:val="27"/>
        </w:rPr>
        <w:t>促进各品牌专业制订出科学合理的建设方案，</w:t>
      </w:r>
      <w:r w:rsidRPr="00BF35C4">
        <w:rPr>
          <w:rFonts w:ascii="仿宋_GB2312" w:eastAsia="仿宋_GB2312" w:hAnsi="宋体" w:cs="宋体" w:hint="eastAsia"/>
          <w:color w:val="333333"/>
          <w:sz w:val="27"/>
          <w:szCs w:val="27"/>
        </w:rPr>
        <w:t>以带动人才培养质量的整体提升。</w:t>
      </w:r>
    </w:p>
    <w:p w:rsidR="00A951E8" w:rsidRPr="00BF35C4" w:rsidRDefault="00A951E8" w:rsidP="00A951E8">
      <w:pPr>
        <w:spacing w:line="460" w:lineRule="exact"/>
        <w:ind w:firstLineChars="200" w:firstLine="540"/>
        <w:rPr>
          <w:rFonts w:ascii="宋体" w:hAnsi="宋体" w:cs="宋体"/>
          <w:color w:val="333333"/>
          <w:sz w:val="24"/>
        </w:rPr>
      </w:pPr>
      <w:r w:rsidRPr="00BF35C4">
        <w:rPr>
          <w:rFonts w:ascii="仿宋_GB2312" w:eastAsia="仿宋_GB2312" w:hAnsi="宋体" w:cs="宋体" w:hint="eastAsia"/>
          <w:color w:val="333333"/>
          <w:sz w:val="27"/>
          <w:szCs w:val="27"/>
        </w:rPr>
        <w:t>周进校长主持会议。她说，学校刚刚公布2013年本科品牌专业建设项目，首批入选的四个专业提交专业建设方案后，经过校内外专家的论证，学校将在建设资金上给予有力保障。她希望通过本次交流，各院系能够建立起</w:t>
      </w:r>
      <w:r>
        <w:rPr>
          <w:rFonts w:ascii="仿宋_GB2312" w:eastAsia="仿宋_GB2312" w:hAnsi="宋体" w:cs="宋体" w:hint="eastAsia"/>
          <w:color w:val="333333"/>
          <w:sz w:val="27"/>
          <w:szCs w:val="27"/>
        </w:rPr>
        <w:t>加强</w:t>
      </w:r>
      <w:r w:rsidRPr="00BF35C4">
        <w:rPr>
          <w:rFonts w:ascii="仿宋_GB2312" w:eastAsia="仿宋_GB2312" w:hAnsi="宋体" w:cs="宋体" w:hint="eastAsia"/>
          <w:color w:val="333333"/>
          <w:sz w:val="27"/>
          <w:szCs w:val="27"/>
        </w:rPr>
        <w:t>专业建设的意识</w:t>
      </w:r>
      <w:r>
        <w:rPr>
          <w:rFonts w:ascii="仿宋_GB2312" w:eastAsia="仿宋_GB2312" w:hAnsi="宋体" w:cs="宋体" w:hint="eastAsia"/>
          <w:color w:val="333333"/>
          <w:sz w:val="27"/>
          <w:szCs w:val="27"/>
        </w:rPr>
        <w:t>，提高专业水平</w:t>
      </w:r>
      <w:r w:rsidRPr="00BF35C4">
        <w:rPr>
          <w:rFonts w:ascii="仿宋_GB2312" w:eastAsia="仿宋_GB2312" w:hAnsi="宋体" w:cs="宋体" w:hint="eastAsia"/>
          <w:color w:val="333333"/>
          <w:sz w:val="27"/>
          <w:szCs w:val="27"/>
        </w:rPr>
        <w:t>。</w:t>
      </w:r>
    </w:p>
    <w:p w:rsidR="00A951E8" w:rsidRPr="00BF35C4" w:rsidRDefault="00A951E8" w:rsidP="00A951E8">
      <w:pPr>
        <w:spacing w:line="460" w:lineRule="exact"/>
        <w:ind w:firstLineChars="200" w:firstLine="540"/>
        <w:rPr>
          <w:rFonts w:ascii="宋体" w:hAnsi="宋体" w:cs="宋体"/>
          <w:color w:val="333333"/>
          <w:sz w:val="24"/>
        </w:rPr>
      </w:pPr>
      <w:r w:rsidRPr="00BF35C4">
        <w:rPr>
          <w:rFonts w:ascii="仿宋_GB2312" w:eastAsia="仿宋_GB2312" w:hAnsi="宋体" w:cs="宋体" w:hint="eastAsia"/>
          <w:color w:val="333333"/>
          <w:sz w:val="27"/>
          <w:szCs w:val="27"/>
        </w:rPr>
        <w:t>会上，新闻与法学学院院长助理余林、新闻教研室副主任郑传洋、实验中心教师曾皓分别作专题汇报与经验介绍。</w:t>
      </w:r>
    </w:p>
    <w:p w:rsidR="00A951E8" w:rsidRPr="00BF35C4" w:rsidRDefault="00A951E8" w:rsidP="00A951E8">
      <w:pPr>
        <w:spacing w:line="460" w:lineRule="exact"/>
        <w:ind w:firstLineChars="200" w:firstLine="540"/>
        <w:rPr>
          <w:rFonts w:ascii="宋体" w:hAnsi="宋体" w:cs="宋体"/>
          <w:color w:val="333333"/>
          <w:sz w:val="24"/>
        </w:rPr>
      </w:pPr>
      <w:r w:rsidRPr="00BF35C4">
        <w:rPr>
          <w:rFonts w:ascii="仿宋_GB2312" w:eastAsia="仿宋_GB2312" w:hAnsi="宋体" w:cs="宋体" w:hint="eastAsia"/>
          <w:color w:val="333333"/>
          <w:sz w:val="27"/>
          <w:szCs w:val="27"/>
        </w:rPr>
        <w:t>余林就网络与新媒体专业建设的业界调研情况，主要包括调研范围与对象、调研目的与内容、调研收获与结论等问题进行了汇报。通</w:t>
      </w:r>
      <w:r w:rsidRPr="00BF35C4">
        <w:rPr>
          <w:rFonts w:ascii="仿宋_GB2312" w:eastAsia="仿宋_GB2312" w:hAnsi="宋体" w:cs="宋体" w:hint="eastAsia"/>
          <w:color w:val="333333"/>
          <w:sz w:val="27"/>
          <w:szCs w:val="27"/>
        </w:rPr>
        <w:lastRenderedPageBreak/>
        <w:t>过对北京、武汉、广州等地行业先锋和政学单位，如3G门户网、新浪微博、腾讯、国家广播电影电视总局、中国人民大学新闻学院等单位的走访，进一步了解该行业前沿发展的态势和人才需求，验证了专业培养方案的科学性、合理性、可操作性。</w:t>
      </w:r>
    </w:p>
    <w:p w:rsidR="00A951E8" w:rsidRPr="00BF35C4" w:rsidRDefault="00A951E8" w:rsidP="00A951E8">
      <w:pPr>
        <w:spacing w:line="460" w:lineRule="exact"/>
        <w:ind w:firstLineChars="200" w:firstLine="540"/>
        <w:rPr>
          <w:rFonts w:ascii="宋体" w:hAnsi="宋体" w:cs="宋体"/>
          <w:color w:val="333333"/>
          <w:sz w:val="24"/>
        </w:rPr>
      </w:pPr>
      <w:r w:rsidRPr="00BF35C4">
        <w:rPr>
          <w:rFonts w:ascii="仿宋_GB2312" w:eastAsia="仿宋_GB2312" w:hAnsi="宋体" w:cs="宋体" w:hint="eastAsia"/>
          <w:color w:val="333333"/>
          <w:sz w:val="27"/>
          <w:szCs w:val="27"/>
        </w:rPr>
        <w:t>郑传洋围绕人才市场调研、人才培养定位、人才培养体系等问题，汇报了网络与新媒体专业培养体系的建构情况。他从专业发展的社会影响、行业影响、学科影响，专业发展认识，行业发展现状，阐述了人才市场调研情况；从专业学科的内涵和外延，简述了人才培养定位；从专业核心能力的构建、课程体系的建设，说明了人才培养体系的情况。</w:t>
      </w:r>
    </w:p>
    <w:p w:rsidR="00A951E8" w:rsidRPr="00BF35C4" w:rsidRDefault="00A951E8" w:rsidP="00A951E8">
      <w:pPr>
        <w:spacing w:line="460" w:lineRule="exact"/>
        <w:ind w:firstLineChars="200" w:firstLine="540"/>
        <w:rPr>
          <w:rFonts w:ascii="宋体" w:hAnsi="宋体" w:cs="宋体"/>
          <w:color w:val="333333"/>
          <w:sz w:val="24"/>
        </w:rPr>
      </w:pPr>
      <w:r w:rsidRPr="00BF35C4">
        <w:rPr>
          <w:rFonts w:ascii="仿宋_GB2312" w:eastAsia="仿宋_GB2312" w:hAnsi="宋体" w:cs="宋体" w:hint="eastAsia"/>
          <w:color w:val="333333"/>
          <w:sz w:val="27"/>
          <w:szCs w:val="27"/>
        </w:rPr>
        <w:t>曾皓就实验室建设调研情况进行了汇报，简述了实验中心的现状与问题，提出了全媒体人才孵化“五个一”（</w:t>
      </w:r>
      <w:r w:rsidRPr="00BF35C4">
        <w:rPr>
          <w:rFonts w:ascii="仿宋_GB2312" w:eastAsia="仿宋_GB2312" w:hAnsi="宋体" w:cs="宋体" w:hint="eastAsia"/>
          <w:bCs/>
          <w:color w:val="333333"/>
          <w:sz w:val="27"/>
          <w:szCs w:val="27"/>
        </w:rPr>
        <w:t>“一报一刊一台一网一中心”）工程的建设目标</w:t>
      </w:r>
      <w:r w:rsidRPr="00BF35C4">
        <w:rPr>
          <w:rFonts w:ascii="仿宋_GB2312" w:eastAsia="仿宋_GB2312" w:hAnsi="宋体" w:cs="宋体" w:hint="eastAsia"/>
          <w:color w:val="333333"/>
          <w:sz w:val="27"/>
          <w:szCs w:val="27"/>
        </w:rPr>
        <w:t>，以及囊括网络电视台、综合性网站、全媒体信息发布中心、报纸平台、杂志平台五个建设项目的建设方案。</w:t>
      </w:r>
    </w:p>
    <w:p w:rsidR="00A951E8" w:rsidRPr="00BF35C4" w:rsidRDefault="00A951E8" w:rsidP="00A951E8">
      <w:pPr>
        <w:spacing w:line="460" w:lineRule="exact"/>
        <w:ind w:firstLineChars="200" w:firstLine="540"/>
        <w:rPr>
          <w:rFonts w:ascii="宋体" w:hAnsi="宋体" w:cs="宋体"/>
          <w:color w:val="333333"/>
          <w:sz w:val="24"/>
        </w:rPr>
      </w:pPr>
      <w:r w:rsidRPr="00BF35C4">
        <w:rPr>
          <w:rFonts w:ascii="仿宋_GB2312" w:eastAsia="仿宋_GB2312" w:hAnsi="宋体" w:cs="宋体" w:hint="eastAsia"/>
          <w:color w:val="333333"/>
          <w:sz w:val="27"/>
          <w:szCs w:val="27"/>
        </w:rPr>
        <w:t> </w:t>
      </w:r>
      <w:r w:rsidRPr="00BF35C4">
        <w:rPr>
          <w:rFonts w:ascii="仿宋_GB2312" w:eastAsia="仿宋_GB2312" w:hAnsi="宋体" w:cs="宋体" w:hint="eastAsia"/>
          <w:color w:val="333333"/>
          <w:sz w:val="27"/>
          <w:szCs w:val="27"/>
        </w:rPr>
        <w:t>新闻与法学学院院长石长顺在发言中谈到，学校</w:t>
      </w:r>
      <w:r w:rsidRPr="00BF35C4">
        <w:rPr>
          <w:rFonts w:ascii="仿宋_GB2312" w:eastAsia="仿宋_GB2312" w:hAnsi="宋体" w:cs="宋体" w:hint="eastAsia"/>
          <w:bCs/>
          <w:color w:val="333333"/>
          <w:sz w:val="27"/>
          <w:szCs w:val="27"/>
        </w:rPr>
        <w:t>抢占先机，在全国首批获准开办此专业的28所学校中脱颖而出，还应在专业人才培养上进行更深层次的更细致的</w:t>
      </w:r>
      <w:r>
        <w:rPr>
          <w:rFonts w:ascii="仿宋_GB2312" w:eastAsia="仿宋_GB2312" w:hAnsi="宋体" w:cs="宋体" w:hint="eastAsia"/>
          <w:bCs/>
          <w:color w:val="333333"/>
          <w:sz w:val="27"/>
          <w:szCs w:val="27"/>
        </w:rPr>
        <w:t>规划与建设</w:t>
      </w:r>
      <w:r w:rsidRPr="00BF35C4">
        <w:rPr>
          <w:rFonts w:ascii="仿宋_GB2312" w:eastAsia="仿宋_GB2312" w:hAnsi="宋体" w:cs="宋体" w:hint="eastAsia"/>
          <w:bCs/>
          <w:color w:val="333333"/>
          <w:sz w:val="27"/>
          <w:szCs w:val="27"/>
        </w:rPr>
        <w:t>工作。</w:t>
      </w:r>
    </w:p>
    <w:p w:rsidR="00A951E8" w:rsidRPr="00BF35C4" w:rsidRDefault="00A951E8" w:rsidP="00A951E8">
      <w:pPr>
        <w:spacing w:line="460" w:lineRule="exact"/>
        <w:ind w:firstLineChars="200" w:firstLine="540"/>
        <w:rPr>
          <w:rFonts w:ascii="宋体" w:hAnsi="宋体" w:cs="宋体"/>
          <w:color w:val="333333"/>
          <w:sz w:val="24"/>
        </w:rPr>
      </w:pPr>
      <w:r w:rsidRPr="00BF35C4">
        <w:rPr>
          <w:rFonts w:ascii="仿宋_GB2312" w:eastAsia="仿宋_GB2312" w:hAnsi="宋体" w:cs="宋体" w:hint="eastAsia"/>
          <w:bCs/>
          <w:color w:val="333333"/>
          <w:sz w:val="27"/>
          <w:szCs w:val="27"/>
        </w:rPr>
        <w:t> </w:t>
      </w:r>
      <w:r w:rsidRPr="00BF35C4">
        <w:rPr>
          <w:rFonts w:ascii="仿宋_GB2312" w:eastAsia="仿宋_GB2312" w:hAnsi="宋体" w:cs="宋体" w:hint="eastAsia"/>
          <w:color w:val="333333"/>
          <w:sz w:val="27"/>
          <w:szCs w:val="27"/>
        </w:rPr>
        <w:t>会上，与会人员就网络与新媒体的专业前景、师资培养、教材选用、实践实训、学科交叉和人才培养方向等问题进行了热烈而深入的交流和讨论。</w:t>
      </w:r>
    </w:p>
    <w:p w:rsidR="00A951E8" w:rsidRDefault="00A951E8" w:rsidP="00A951E8">
      <w:pPr>
        <w:spacing w:line="460" w:lineRule="exact"/>
        <w:ind w:firstLineChars="200" w:firstLine="540"/>
        <w:rPr>
          <w:rFonts w:ascii="宋体" w:hAnsi="宋体" w:cs="宋体" w:hint="eastAsia"/>
          <w:color w:val="333333"/>
          <w:sz w:val="24"/>
        </w:rPr>
      </w:pPr>
      <w:r w:rsidRPr="00BF35C4">
        <w:rPr>
          <w:rFonts w:ascii="仿宋_GB2312" w:eastAsia="仿宋_GB2312" w:hAnsi="宋体" w:cs="宋体" w:hint="eastAsia"/>
          <w:color w:val="333333"/>
          <w:sz w:val="27"/>
          <w:szCs w:val="27"/>
        </w:rPr>
        <w:t> </w:t>
      </w:r>
      <w:r w:rsidRPr="00BF35C4">
        <w:rPr>
          <w:rFonts w:ascii="仿宋_GB2312" w:eastAsia="仿宋_GB2312" w:hAnsi="宋体" w:cs="宋体" w:hint="eastAsia"/>
          <w:color w:val="333333"/>
          <w:sz w:val="27"/>
          <w:szCs w:val="27"/>
        </w:rPr>
        <w:t>党委书记冯向东总结讲话中，对新法学院的工作给予了充分的肯定。他指出，新专业的增设可以提高人才培养质量，促使学校进入良性循环。</w:t>
      </w:r>
      <w:r>
        <w:rPr>
          <w:rFonts w:ascii="仿宋_GB2312" w:eastAsia="仿宋_GB2312" w:hAnsi="宋体" w:cs="宋体" w:hint="eastAsia"/>
          <w:color w:val="333333"/>
          <w:sz w:val="27"/>
          <w:szCs w:val="27"/>
        </w:rPr>
        <w:t>我校</w:t>
      </w:r>
      <w:r w:rsidRPr="00BF35C4">
        <w:rPr>
          <w:rFonts w:ascii="仿宋_GB2312" w:eastAsia="仿宋_GB2312" w:hAnsi="宋体" w:cs="宋体" w:hint="eastAsia"/>
          <w:color w:val="333333"/>
          <w:sz w:val="27"/>
          <w:szCs w:val="27"/>
        </w:rPr>
        <w:t>网络与新媒体专业，同其他27所高校是站在同一起跑线上，进行程序上的公平竞争。专业建设的根本应以育人为目的、以学科为依托、以市场为导向，这是永不过时的。他强调指出，该专业要更</w:t>
      </w:r>
      <w:r>
        <w:rPr>
          <w:rFonts w:ascii="仿宋_GB2312" w:eastAsia="仿宋_GB2312" w:hAnsi="宋体" w:cs="宋体" w:hint="eastAsia"/>
          <w:color w:val="333333"/>
          <w:sz w:val="27"/>
          <w:szCs w:val="27"/>
        </w:rPr>
        <w:t>好</w:t>
      </w:r>
      <w:r w:rsidRPr="00BF35C4">
        <w:rPr>
          <w:rFonts w:ascii="仿宋_GB2312" w:eastAsia="仿宋_GB2312" w:hAnsi="宋体" w:cs="宋体" w:hint="eastAsia"/>
          <w:color w:val="333333"/>
          <w:sz w:val="27"/>
          <w:szCs w:val="27"/>
        </w:rPr>
        <w:t>地进行文理渗透，让工科</w:t>
      </w:r>
      <w:r>
        <w:rPr>
          <w:rFonts w:ascii="仿宋_GB2312" w:eastAsia="仿宋_GB2312" w:hAnsi="宋体" w:cs="宋体" w:hint="eastAsia"/>
          <w:color w:val="333333"/>
          <w:sz w:val="27"/>
          <w:szCs w:val="27"/>
        </w:rPr>
        <w:t>和文科</w:t>
      </w:r>
      <w:r w:rsidRPr="00BF35C4">
        <w:rPr>
          <w:rFonts w:ascii="仿宋_GB2312" w:eastAsia="仿宋_GB2312" w:hAnsi="宋体" w:cs="宋体" w:hint="eastAsia"/>
          <w:color w:val="333333"/>
          <w:sz w:val="27"/>
          <w:szCs w:val="27"/>
        </w:rPr>
        <w:t>的老师交叉任课，</w:t>
      </w:r>
      <w:r>
        <w:rPr>
          <w:rFonts w:ascii="仿宋_GB2312" w:eastAsia="仿宋_GB2312" w:hAnsi="宋体" w:cs="宋体" w:hint="eastAsia"/>
          <w:color w:val="333333"/>
          <w:sz w:val="27"/>
          <w:szCs w:val="27"/>
        </w:rPr>
        <w:t>进行文理交叉的教材编写，包括</w:t>
      </w:r>
      <w:r w:rsidRPr="00BF35C4">
        <w:rPr>
          <w:rFonts w:ascii="仿宋_GB2312" w:eastAsia="仿宋_GB2312" w:hAnsi="宋体" w:cs="宋体" w:hint="eastAsia"/>
          <w:color w:val="333333"/>
          <w:sz w:val="27"/>
          <w:szCs w:val="27"/>
        </w:rPr>
        <w:t>实验室建设与实训基地也应有</w:t>
      </w:r>
      <w:r>
        <w:rPr>
          <w:rFonts w:ascii="仿宋_GB2312" w:eastAsia="仿宋_GB2312" w:hAnsi="宋体" w:cs="宋体" w:hint="eastAsia"/>
          <w:color w:val="333333"/>
          <w:sz w:val="27"/>
          <w:szCs w:val="27"/>
        </w:rPr>
        <w:t>所融</w:t>
      </w:r>
      <w:r w:rsidRPr="00BF35C4">
        <w:rPr>
          <w:rFonts w:ascii="仿宋_GB2312" w:eastAsia="仿宋_GB2312" w:hAnsi="宋体" w:cs="宋体" w:hint="eastAsia"/>
          <w:color w:val="333333"/>
          <w:sz w:val="27"/>
          <w:szCs w:val="27"/>
        </w:rPr>
        <w:t>合。</w:t>
      </w:r>
    </w:p>
    <w:p w:rsidR="00A951E8" w:rsidRDefault="00A951E8" w:rsidP="00A951E8">
      <w:pPr>
        <w:spacing w:line="460" w:lineRule="exact"/>
        <w:ind w:firstLineChars="200" w:firstLine="540"/>
        <w:jc w:val="center"/>
        <w:rPr>
          <w:rFonts w:ascii="仿宋_GB2312" w:eastAsia="仿宋_GB2312" w:hAnsi="宋体" w:cs="宋体" w:hint="eastAsia"/>
          <w:color w:val="333333"/>
          <w:sz w:val="27"/>
          <w:szCs w:val="27"/>
        </w:rPr>
      </w:pPr>
    </w:p>
    <w:p w:rsidR="00A951E8" w:rsidRPr="00BF4A08" w:rsidRDefault="00A951E8" w:rsidP="00A951E8">
      <w:pPr>
        <w:ind w:firstLineChars="200" w:firstLine="540"/>
        <w:jc w:val="right"/>
        <w:rPr>
          <w:rFonts w:ascii="仿宋_GB2312" w:eastAsia="仿宋_GB2312"/>
          <w:color w:val="333333"/>
          <w:sz w:val="27"/>
          <w:szCs w:val="27"/>
        </w:rPr>
      </w:pPr>
      <w:r w:rsidRPr="00BF4A08">
        <w:rPr>
          <w:rFonts w:ascii="仿宋_GB2312" w:eastAsia="仿宋_GB2312" w:hint="eastAsia"/>
          <w:color w:val="333333"/>
          <w:sz w:val="27"/>
          <w:szCs w:val="27"/>
        </w:rPr>
        <w:t>（胡容玲 2013年6月20日）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CCD" w:rsidRDefault="009F3CCD" w:rsidP="00A951E8">
      <w:pPr>
        <w:spacing w:after="0"/>
      </w:pPr>
      <w:r>
        <w:separator/>
      </w:r>
    </w:p>
  </w:endnote>
  <w:endnote w:type="continuationSeparator" w:id="0">
    <w:p w:rsidR="009F3CCD" w:rsidRDefault="009F3CCD" w:rsidP="00A951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o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CCD" w:rsidRDefault="009F3CCD" w:rsidP="00A951E8">
      <w:pPr>
        <w:spacing w:after="0"/>
      </w:pPr>
      <w:r>
        <w:separator/>
      </w:r>
    </w:p>
  </w:footnote>
  <w:footnote w:type="continuationSeparator" w:id="0">
    <w:p w:rsidR="009F3CCD" w:rsidRDefault="009F3CCD" w:rsidP="00A951E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F3CCD"/>
    <w:rsid w:val="00A951E8"/>
    <w:rsid w:val="00CE4C5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51E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51E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51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51E8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A951E8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txttitle">
    <w:name w:val="txttitle"/>
    <w:basedOn w:val="a0"/>
    <w:rsid w:val="00A951E8"/>
  </w:style>
  <w:style w:type="character" w:customStyle="1" w:styleId="txt">
    <w:name w:val="txt"/>
    <w:basedOn w:val="a0"/>
    <w:rsid w:val="00A95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2015-05-06T05:56:00Z</dcterms:modified>
</cp:coreProperties>
</file>